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End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5B22DC51" w:rsidP="1E064045">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14:paraId="1333A935" w14:textId="3A581E57" w:rsidR="1E064045" w:rsidRDefault="5B22DC51" w:rsidP="1E064045">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14:paraId="00BB99B0" w14:textId="45019641" w:rsidR="5B22DC51" w:rsidRDefault="5B22DC51" w:rsidP="5B22DC5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14:paraId="0585A153" w14:textId="09865FBB" w:rsidR="5B22DC51" w:rsidRDefault="5B22DC51" w:rsidP="5B22DC51">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14:paraId="397D6250" w14:textId="38F5A0E7" w:rsidR="5B22DC51" w:rsidRDefault="5B22DC51" w:rsidP="5B22DC51">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14:paraId="0F3F47AE" w14:textId="74DB7044" w:rsidR="5B22DC51" w:rsidRDefault="5B22DC51" w:rsidP="5B22DC51">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14:paraId="3719E4A7" w14:textId="7E0B4D7A" w:rsidR="5B22DC51" w:rsidRDefault="5B22DC51" w:rsidP="5B22DC51">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14:paraId="4A0A9332" w14:textId="6228A4B5" w:rsidR="5B22DC51" w:rsidRDefault="5B22DC51" w:rsidP="5B22DC51">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14:paraId="49C0B5CC" w14:textId="21FFC9C0" w:rsidR="5B22DC51" w:rsidRDefault="5B22DC51" w:rsidP="5B22DC51">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14:paraId="5E05F4B6" w14:textId="3C4DC2DC" w:rsidR="5B22DC51" w:rsidRDefault="5B22DC51" w:rsidP="5B22DC51">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14:paraId="42FF003D" w14:textId="72EF8346" w:rsidR="5B22DC51" w:rsidRDefault="5B22DC51" w:rsidP="5B22DC51">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14:paraId="11EC90B5" w14:textId="3C330158" w:rsidR="5B22DC51" w:rsidRDefault="5B22DC51" w:rsidP="5B22DC51">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14:paraId="572E0A39" w14:textId="3FC02DA4" w:rsidR="5B22DC51" w:rsidRDefault="5B22DC51" w:rsidP="5B22DC51">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14:paraId="7CC61A15" w14:textId="645EBCE3" w:rsidR="5B22DC51" w:rsidRDefault="5B22DC51" w:rsidP="5B22DC51">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14:paraId="548D0103" w14:textId="71B4C2C2" w:rsidR="5B22DC51" w:rsidRDefault="5B22DC51" w:rsidP="5B22DC51">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14:paraId="59AA74F2" w14:textId="7B1B602F" w:rsidR="5B22DC51" w:rsidRDefault="5B22DC51" w:rsidP="5B22DC51">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14:paraId="51BD44FC" w14:textId="48E3DDD8" w:rsidR="5B22DC51" w:rsidRDefault="5B22DC51" w:rsidP="5B22DC51">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312DC5" w:rsidRDefault="08B396C0" w:rsidP="5B22DC51">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3BFDBF77" w14:textId="5F7A4F5D" w:rsidR="00A859C7" w:rsidRPr="00312DC5" w:rsidRDefault="0083234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32346">
              <w:rPr>
                <w:rStyle w:val="ANSWERS"/>
                <w:rFonts w:asciiTheme="minorHAnsi" w:hAnsiTheme="minorHAnsi" w:cstheme="minorBidi"/>
                <w:sz w:val="28"/>
                <w:szCs w:val="28"/>
              </w:rPr>
              <w:t>Cloud computing lets you use computing power, storage, and software over the internet instead of running everything on your own devices, usually paying only for what you use.  In the real world, it powers things like Google Drive and iCloud for file storage, Netflix and Spotify for streaming, and online banking and messaging apps so you can access your stuff from any device, anywhere.</w:t>
            </w:r>
          </w:p>
        </w:tc>
      </w:tr>
      <w:tr w:rsidR="61FDD1E4"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tcW w:w="6673" w:type="dxa"/>
          </w:tcPr>
          <w:p w14:paraId="39494348" w14:textId="18BB5AB5" w:rsidR="61FDD1E4" w:rsidRDefault="00416510"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16510">
              <w:rPr>
                <w:rStyle w:val="ANSWERS"/>
                <w:rFonts w:asciiTheme="minorHAnsi" w:hAnsiTheme="minorHAnsi" w:cstheme="minorBidi"/>
                <w:sz w:val="28"/>
                <w:szCs w:val="28"/>
              </w:rPr>
              <w:t xml:space="preserve">Cloud computing helps a business cut upfront IT costs, pay only for what it uses, and scale resources up or down quickly as demand changes.  It also improves reliability, security, and </w:t>
            </w:r>
            <w:r w:rsidRPr="00FF221D">
              <w:rPr>
                <w:rStyle w:val="ANSWERS"/>
                <w:rFonts w:asciiTheme="minorHAnsi" w:hAnsiTheme="minorHAnsi" w:cstheme="minorBidi"/>
                <w:sz w:val="28"/>
                <w:szCs w:val="28"/>
              </w:rPr>
              <w:t>collaboration by hosting data and apps in professionally managed data centres that staff can access securely from anywhere.</w:t>
            </w:r>
          </w:p>
        </w:tc>
      </w:tr>
      <w:tr w:rsidR="61FDD1E4"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What’s the alternative to cloud computing?</w:t>
            </w:r>
          </w:p>
        </w:tc>
        <w:tc>
          <w:tcPr>
            <w:tcW w:w="6673" w:type="dxa"/>
          </w:tcPr>
          <w:p w14:paraId="234395E2" w14:textId="73670822" w:rsidR="61FDD1E4" w:rsidRDefault="00272678"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72678">
              <w:rPr>
                <w:rStyle w:val="ANSWERS"/>
                <w:rFonts w:asciiTheme="minorHAnsi" w:hAnsiTheme="minorHAnsi" w:cstheme="minorBidi"/>
                <w:sz w:val="28"/>
                <w:szCs w:val="28"/>
              </w:rPr>
              <w:t>The main alternative to cloud computing is on</w:t>
            </w:r>
            <w:r w:rsidRPr="00272678">
              <w:rPr>
                <w:rStyle w:val="ANSWERS"/>
                <w:rFonts w:ascii="Cambria Math" w:hAnsi="Cambria Math" w:cs="Cambria Math"/>
                <w:sz w:val="28"/>
                <w:szCs w:val="28"/>
              </w:rPr>
              <w:t>‑</w:t>
            </w:r>
            <w:r w:rsidRPr="00272678">
              <w:rPr>
                <w:rStyle w:val="ANSWERS"/>
                <w:rFonts w:asciiTheme="minorHAnsi" w:hAnsiTheme="minorHAnsi" w:cstheme="minorBidi"/>
                <w:sz w:val="28"/>
                <w:szCs w:val="28"/>
              </w:rPr>
              <w:t>premises (or “on</w:t>
            </w:r>
            <w:r w:rsidRPr="00272678">
              <w:rPr>
                <w:rStyle w:val="ANSWERS"/>
                <w:rFonts w:ascii="Cambria Math" w:hAnsi="Cambria Math" w:cs="Cambria Math"/>
                <w:sz w:val="28"/>
                <w:szCs w:val="28"/>
              </w:rPr>
              <w:t>‑</w:t>
            </w:r>
            <w:r w:rsidRPr="00272678">
              <w:rPr>
                <w:rStyle w:val="ANSWERS"/>
                <w:rFonts w:asciiTheme="minorHAnsi" w:hAnsiTheme="minorHAnsi" w:cstheme="minorBidi"/>
                <w:sz w:val="28"/>
                <w:szCs w:val="28"/>
              </w:rPr>
              <w:t>prem”) computing, where a business owns and runs its own servers, storage, and software in its own data centre or office instead of renting them over the internet.</w:t>
            </w:r>
          </w:p>
        </w:tc>
      </w:tr>
      <w:tr w:rsidR="61FDD1E4"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tcW w:w="6673" w:type="dxa"/>
          </w:tcPr>
          <w:p w14:paraId="437F63C5" w14:textId="43AF168E"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Style w:val="TableGrid"/>
              <w:tblW w:w="0" w:type="auto"/>
              <w:tblLook w:val="04A0" w:firstRow="1" w:lastRow="0" w:firstColumn="1" w:lastColumn="0" w:noHBand="0" w:noVBand="1"/>
            </w:tblPr>
            <w:tblGrid>
              <w:gridCol w:w="1611"/>
              <w:gridCol w:w="1612"/>
              <w:gridCol w:w="1612"/>
              <w:gridCol w:w="1612"/>
            </w:tblGrid>
            <w:tr w:rsidR="009F51BB" w14:paraId="257A978B" w14:textId="77777777">
              <w:tc>
                <w:tcPr>
                  <w:tcW w:w="1611" w:type="dxa"/>
                </w:tcPr>
                <w:p w14:paraId="768A14D8" w14:textId="10838785"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Features</w:t>
                  </w:r>
                </w:p>
              </w:tc>
              <w:tc>
                <w:tcPr>
                  <w:tcW w:w="1612" w:type="dxa"/>
                </w:tcPr>
                <w:p w14:paraId="2A4EA226" w14:textId="7166BA23"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AWS</w:t>
                  </w:r>
                </w:p>
              </w:tc>
              <w:tc>
                <w:tcPr>
                  <w:tcW w:w="1612" w:type="dxa"/>
                </w:tcPr>
                <w:p w14:paraId="25AF5310" w14:textId="09040DD6"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Azure</w:t>
                  </w:r>
                </w:p>
              </w:tc>
              <w:tc>
                <w:tcPr>
                  <w:tcW w:w="1612" w:type="dxa"/>
                </w:tcPr>
                <w:p w14:paraId="52125CAF" w14:textId="0E3B9059"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GCP</w:t>
                  </w:r>
                </w:p>
              </w:tc>
            </w:tr>
            <w:tr w:rsidR="009F51BB" w14:paraId="084853E8" w14:textId="77777777">
              <w:tc>
                <w:tcPr>
                  <w:tcW w:w="1611" w:type="dxa"/>
                </w:tcPr>
                <w:p w14:paraId="6B146D89" w14:textId="27F53F57" w:rsidR="009F51BB" w:rsidRDefault="00D6784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Data Analytics</w:t>
                  </w:r>
                </w:p>
              </w:tc>
              <w:tc>
                <w:tcPr>
                  <w:tcW w:w="1612" w:type="dxa"/>
                </w:tcPr>
                <w:p w14:paraId="09BB09E6" w14:textId="70D232AE" w:rsidR="009F51BB" w:rsidRDefault="00D6784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c>
                <w:tcPr>
                  <w:tcW w:w="1612" w:type="dxa"/>
                </w:tcPr>
                <w:p w14:paraId="67776A09" w14:textId="015B9F9C" w:rsidR="009F51BB" w:rsidRDefault="00D6784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c>
                <w:tcPr>
                  <w:tcW w:w="1612" w:type="dxa"/>
                </w:tcPr>
                <w:p w14:paraId="6B2BBEEC" w14:textId="2E8AC8BE" w:rsidR="009F51BB" w:rsidRDefault="00D6784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r>
            <w:tr w:rsidR="009F51BB" w14:paraId="1009A396" w14:textId="77777777">
              <w:tc>
                <w:tcPr>
                  <w:tcW w:w="1611" w:type="dxa"/>
                </w:tcPr>
                <w:p w14:paraId="59C79B9C" w14:textId="1634E45A" w:rsidR="009F51BB" w:rsidRDefault="009709A2"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Database Storage</w:t>
                  </w:r>
                </w:p>
              </w:tc>
              <w:tc>
                <w:tcPr>
                  <w:tcW w:w="1612" w:type="dxa"/>
                </w:tcPr>
                <w:p w14:paraId="59A98F94" w14:textId="537D0BF3" w:rsidR="009F51BB" w:rsidRDefault="009709A2"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c>
                <w:tcPr>
                  <w:tcW w:w="1612" w:type="dxa"/>
                </w:tcPr>
                <w:p w14:paraId="58F60DC9" w14:textId="116B28EE" w:rsidR="009F51BB" w:rsidRDefault="009709A2"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c>
                <w:tcPr>
                  <w:tcW w:w="1612" w:type="dxa"/>
                </w:tcPr>
                <w:p w14:paraId="727BBCDF" w14:textId="0CBFC2C7" w:rsidR="009F51BB" w:rsidRDefault="009709A2"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r>
            <w:tr w:rsidR="009F51BB" w14:paraId="45416BCF" w14:textId="77777777">
              <w:tc>
                <w:tcPr>
                  <w:tcW w:w="1611" w:type="dxa"/>
                </w:tcPr>
                <w:p w14:paraId="5CD56C9C" w14:textId="3F7511C8" w:rsidR="009F51BB" w:rsidRDefault="00EA5F18"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Fast and reliable global network</w:t>
                  </w:r>
                </w:p>
              </w:tc>
              <w:tc>
                <w:tcPr>
                  <w:tcW w:w="1612" w:type="dxa"/>
                </w:tcPr>
                <w:p w14:paraId="02B48294" w14:textId="3C13A5B7" w:rsidR="009F51BB" w:rsidRDefault="004941FE"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c>
                <w:tcPr>
                  <w:tcW w:w="1612" w:type="dxa"/>
                </w:tcPr>
                <w:p w14:paraId="62021C70" w14:textId="4E6A7276" w:rsidR="009F51BB" w:rsidRDefault="004941FE"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c>
                <w:tcPr>
                  <w:tcW w:w="1612" w:type="dxa"/>
                </w:tcPr>
                <w:p w14:paraId="0609E922" w14:textId="3D2C3DF6" w:rsidR="009F51BB" w:rsidRDefault="004941FE"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Yes</w:t>
                  </w:r>
                </w:p>
              </w:tc>
            </w:tr>
          </w:tbl>
          <w:p w14:paraId="10D0FF4A" w14:textId="4907074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5DC3B8D" w14:textId="77777777" w:rsidR="0083638D" w:rsidRDefault="0083638D"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t>Day 1: Task 2</w:t>
      </w:r>
      <w:bookmarkEnd w:id="2"/>
    </w:p>
    <w:p w14:paraId="25278B8D" w14:textId="45324549" w:rsidR="61FDD1E4" w:rsidRDefault="61FDD1E4" w:rsidP="5B22DC51"/>
    <w:p w14:paraId="7FAE972C" w14:textId="15F54238" w:rsidR="61FDD1E4" w:rsidRDefault="19CFBC29" w:rsidP="5B22DC51">
      <w:r>
        <w:t>Please research the below cloud offerings, explain what they are and examples of use cases.</w:t>
      </w:r>
    </w:p>
    <w:p w14:paraId="6421E134" w14:textId="19E01C35" w:rsidR="61FDD1E4" w:rsidRDefault="61FDD1E4" w:rsidP="5B22DC51"/>
    <w:tbl>
      <w:tblPr>
        <w:tblStyle w:val="GridTable4-Accent1"/>
        <w:tblW w:w="0" w:type="auto"/>
        <w:tblLook w:val="04A0" w:firstRow="1" w:lastRow="0" w:firstColumn="1" w:lastColumn="0" w:noHBand="0" w:noVBand="1"/>
      </w:tblPr>
      <w:tblGrid>
        <w:gridCol w:w="2379"/>
        <w:gridCol w:w="2397"/>
        <w:gridCol w:w="4852"/>
      </w:tblGrid>
      <w:tr w:rsidR="5B22DC51"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2418"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4950" w:type="dxa"/>
          </w:tcPr>
          <w:p w14:paraId="03223EF0" w14:textId="69DC2632"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2418" w:type="dxa"/>
          </w:tcPr>
          <w:p w14:paraId="4E5F85A2" w14:textId="11ECDE49" w:rsidR="5B22DC51" w:rsidRDefault="00033E37"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033E37">
              <w:rPr>
                <w:rStyle w:val="ANSWERS"/>
                <w:rFonts w:asciiTheme="minorHAnsi" w:hAnsiTheme="minorHAnsi" w:cstheme="minorBidi"/>
                <w:sz w:val="28"/>
                <w:szCs w:val="28"/>
              </w:rPr>
              <w:t xml:space="preserve">Infrastructure as a Service gives virtualised hardware over the internet: things like virtual machines, storage, and networks. You manage the operating systems and applications </w:t>
            </w:r>
            <w:r w:rsidR="00227BD1" w:rsidRPr="00033E37">
              <w:rPr>
                <w:rStyle w:val="ANSWERS"/>
                <w:rFonts w:asciiTheme="minorHAnsi" w:hAnsiTheme="minorHAnsi" w:cstheme="minorBidi"/>
                <w:sz w:val="28"/>
                <w:szCs w:val="28"/>
              </w:rPr>
              <w:t>yourself but</w:t>
            </w:r>
            <w:r w:rsidRPr="00033E37">
              <w:rPr>
                <w:rStyle w:val="ANSWERS"/>
                <w:rFonts w:asciiTheme="minorHAnsi" w:hAnsiTheme="minorHAnsi" w:cstheme="minorBidi"/>
                <w:sz w:val="28"/>
                <w:szCs w:val="28"/>
              </w:rPr>
              <w:t xml:space="preserve"> avoid buying and running physical servers.</w:t>
            </w:r>
          </w:p>
        </w:tc>
        <w:tc>
          <w:tcPr>
            <w:tcW w:w="4950" w:type="dxa"/>
          </w:tcPr>
          <w:p w14:paraId="54DF9D64" w14:textId="075B3C62" w:rsidR="5B22DC51" w:rsidRDefault="00DE047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DE047A">
              <w:rPr>
                <w:rStyle w:val="ANSWERS"/>
                <w:rFonts w:asciiTheme="minorHAnsi" w:hAnsiTheme="minorHAnsi" w:cstheme="minorBidi"/>
                <w:sz w:val="28"/>
                <w:szCs w:val="28"/>
              </w:rPr>
              <w:t xml:space="preserve">Use IaaS when you want full control of servers but don’t want to own hardware. </w:t>
            </w:r>
            <w:r w:rsidRPr="00DE047A">
              <w:rPr>
                <w:rStyle w:val="ANSWERS"/>
                <w:rFonts w:ascii="MS Gothic" w:eastAsia="MS Gothic" w:hAnsi="MS Gothic" w:cs="MS Gothic" w:hint="eastAsia"/>
                <w:sz w:val="28"/>
                <w:szCs w:val="28"/>
              </w:rPr>
              <w:t> </w:t>
            </w:r>
            <w:r w:rsidRPr="00DE047A">
              <w:rPr>
                <w:rStyle w:val="ANSWERS"/>
                <w:rFonts w:asciiTheme="minorHAnsi" w:hAnsiTheme="minorHAnsi" w:cstheme="minorBidi"/>
                <w:sz w:val="28"/>
                <w:szCs w:val="28"/>
              </w:rPr>
              <w:t>Examples: hosting a company website or backend on virtual machines, lifting</w:t>
            </w:r>
            <w:r w:rsidRPr="00DE047A">
              <w:rPr>
                <w:rStyle w:val="ANSWERS"/>
                <w:rFonts w:ascii="Cambria Math" w:hAnsi="Cambria Math" w:cs="Cambria Math"/>
                <w:sz w:val="28"/>
                <w:szCs w:val="28"/>
              </w:rPr>
              <w:t>‑</w:t>
            </w:r>
            <w:r w:rsidRPr="00DE047A">
              <w:rPr>
                <w:rStyle w:val="ANSWERS"/>
                <w:rFonts w:asciiTheme="minorHAnsi" w:hAnsiTheme="minorHAnsi" w:cstheme="minorBidi"/>
                <w:sz w:val="28"/>
                <w:szCs w:val="28"/>
              </w:rPr>
              <w:t>and</w:t>
            </w:r>
            <w:r w:rsidRPr="00DE047A">
              <w:rPr>
                <w:rStyle w:val="ANSWERS"/>
                <w:rFonts w:ascii="Cambria Math" w:hAnsi="Cambria Math" w:cs="Cambria Math"/>
                <w:sz w:val="28"/>
                <w:szCs w:val="28"/>
              </w:rPr>
              <w:t>‑</w:t>
            </w:r>
            <w:r w:rsidRPr="00DE047A">
              <w:rPr>
                <w:rStyle w:val="ANSWERS"/>
                <w:rFonts w:asciiTheme="minorHAnsi" w:hAnsiTheme="minorHAnsi" w:cstheme="minorBidi"/>
                <w:sz w:val="28"/>
                <w:szCs w:val="28"/>
              </w:rPr>
              <w:t xml:space="preserve">shifting </w:t>
            </w:r>
            <w:proofErr w:type="spellStart"/>
            <w:r w:rsidRPr="00DE047A">
              <w:rPr>
                <w:rStyle w:val="ANSWERS"/>
                <w:rFonts w:asciiTheme="minorHAnsi" w:hAnsiTheme="minorHAnsi" w:cstheme="minorBidi"/>
                <w:sz w:val="28"/>
                <w:szCs w:val="28"/>
              </w:rPr>
              <w:t>an</w:t>
            </w:r>
            <w:proofErr w:type="spellEnd"/>
            <w:r w:rsidRPr="00DE047A">
              <w:rPr>
                <w:rStyle w:val="ANSWERS"/>
                <w:rFonts w:asciiTheme="minorHAnsi" w:hAnsiTheme="minorHAnsi" w:cstheme="minorBidi"/>
                <w:sz w:val="28"/>
                <w:szCs w:val="28"/>
              </w:rPr>
              <w:t xml:space="preserve"> on</w:t>
            </w:r>
            <w:r w:rsidRPr="00DE047A">
              <w:rPr>
                <w:rStyle w:val="ANSWERS"/>
                <w:rFonts w:ascii="Cambria Math" w:hAnsi="Cambria Math" w:cs="Cambria Math"/>
                <w:sz w:val="28"/>
                <w:szCs w:val="28"/>
              </w:rPr>
              <w:t>‑</w:t>
            </w:r>
            <w:r w:rsidRPr="00DE047A">
              <w:rPr>
                <w:rStyle w:val="ANSWERS"/>
                <w:rFonts w:asciiTheme="minorHAnsi" w:hAnsiTheme="minorHAnsi" w:cstheme="minorBidi"/>
                <w:sz w:val="28"/>
                <w:szCs w:val="28"/>
              </w:rPr>
              <w:t>prem app to the cloud, running custom VPNs or domain controllers.</w:t>
            </w:r>
          </w:p>
        </w:tc>
      </w:tr>
      <w:tr w:rsidR="5B22DC51"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Default="19CFBC29" w:rsidP="5B22DC51">
            <w:pPr>
              <w:spacing w:after="160" w:line="259" w:lineRule="auto"/>
              <w:jc w:val="center"/>
            </w:pPr>
            <w:r w:rsidRPr="5B22DC51">
              <w:rPr>
                <w:rFonts w:asciiTheme="minorHAnsi" w:hAnsiTheme="minorHAnsi" w:cstheme="minorBidi"/>
                <w:sz w:val="28"/>
                <w:szCs w:val="28"/>
              </w:rPr>
              <w:t>PaaS (Platform as a service)</w:t>
            </w:r>
          </w:p>
          <w:p w14:paraId="429A3192" w14:textId="6C12F1D2" w:rsidR="5B22DC51" w:rsidRDefault="5B22DC51" w:rsidP="5B22DC51">
            <w:pPr>
              <w:spacing w:line="259" w:lineRule="auto"/>
              <w:jc w:val="center"/>
              <w:rPr>
                <w:rFonts w:asciiTheme="minorHAnsi" w:hAnsiTheme="minorHAnsi" w:cstheme="minorBidi"/>
                <w:sz w:val="28"/>
                <w:szCs w:val="28"/>
              </w:rPr>
            </w:pPr>
          </w:p>
        </w:tc>
        <w:tc>
          <w:tcPr>
            <w:tcW w:w="2418" w:type="dxa"/>
          </w:tcPr>
          <w:p w14:paraId="41C4E92B" w14:textId="37F3DCAB" w:rsidR="5B22DC51" w:rsidRDefault="000A42B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A42B7">
              <w:rPr>
                <w:rStyle w:val="ANSWERS"/>
                <w:rFonts w:asciiTheme="minorHAnsi" w:hAnsiTheme="minorHAnsi" w:cstheme="minorBidi"/>
                <w:sz w:val="28"/>
                <w:szCs w:val="28"/>
              </w:rPr>
              <w:t xml:space="preserve">Platform as a Service gives a ready-made environment to build and deploy applications. You focus on writing code while the provider handles servers, operating </w:t>
            </w:r>
            <w:r w:rsidRPr="000A42B7">
              <w:rPr>
                <w:rStyle w:val="ANSWERS"/>
                <w:rFonts w:asciiTheme="minorHAnsi" w:hAnsiTheme="minorHAnsi" w:cstheme="minorBidi"/>
                <w:sz w:val="28"/>
                <w:szCs w:val="28"/>
              </w:rPr>
              <w:lastRenderedPageBreak/>
              <w:t>systems, runtime, and many dev tools.</w:t>
            </w:r>
          </w:p>
        </w:tc>
        <w:tc>
          <w:tcPr>
            <w:tcW w:w="4950" w:type="dxa"/>
          </w:tcPr>
          <w:p w14:paraId="2239F927" w14:textId="614200A8" w:rsidR="5B22DC51" w:rsidRDefault="002B1963"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B1963">
              <w:rPr>
                <w:rStyle w:val="ANSWERS"/>
                <w:rFonts w:asciiTheme="minorHAnsi" w:hAnsiTheme="minorHAnsi" w:cstheme="minorBidi"/>
                <w:sz w:val="28"/>
                <w:szCs w:val="28"/>
              </w:rPr>
              <w:lastRenderedPageBreak/>
              <w:t xml:space="preserve">Use PaaS when you are developing apps and want to focus on code, not servers. </w:t>
            </w:r>
            <w:r w:rsidRPr="002B1963">
              <w:rPr>
                <w:rStyle w:val="ANSWERS"/>
                <w:rFonts w:ascii="MS Gothic" w:eastAsia="MS Gothic" w:hAnsi="MS Gothic" w:cs="MS Gothic" w:hint="eastAsia"/>
                <w:sz w:val="28"/>
                <w:szCs w:val="28"/>
              </w:rPr>
              <w:t> </w:t>
            </w:r>
            <w:r w:rsidRPr="002B1963">
              <w:rPr>
                <w:rStyle w:val="ANSWERS"/>
                <w:rFonts w:asciiTheme="minorHAnsi" w:hAnsiTheme="minorHAnsi" w:cstheme="minorBidi"/>
                <w:sz w:val="28"/>
                <w:szCs w:val="28"/>
              </w:rPr>
              <w:t>Examples: building a new web or mobile app using Azure App Service or Google App Engine, using managed databases and CI/CD pipelines for a startup product.</w:t>
            </w:r>
          </w:p>
        </w:tc>
      </w:tr>
      <w:tr w:rsidR="5B22DC51"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Default="19CFBC29" w:rsidP="5B22DC51">
            <w:pPr>
              <w:spacing w:after="160" w:line="259" w:lineRule="auto"/>
              <w:jc w:val="center"/>
            </w:pPr>
            <w:r w:rsidRPr="5B22DC51">
              <w:rPr>
                <w:rFonts w:asciiTheme="minorHAnsi" w:hAnsiTheme="minorHAnsi" w:cstheme="minorBidi"/>
                <w:sz w:val="28"/>
                <w:szCs w:val="28"/>
              </w:rPr>
              <w:t>SaaS (Software as a service)</w:t>
            </w:r>
          </w:p>
          <w:p w14:paraId="5C8CAE2F" w14:textId="5F03144A" w:rsidR="5B22DC51" w:rsidRDefault="5B22DC51" w:rsidP="5B22DC51">
            <w:pPr>
              <w:spacing w:line="259" w:lineRule="auto"/>
              <w:jc w:val="center"/>
              <w:rPr>
                <w:rFonts w:asciiTheme="minorHAnsi" w:hAnsiTheme="minorHAnsi" w:cstheme="minorBidi"/>
                <w:sz w:val="28"/>
                <w:szCs w:val="28"/>
              </w:rPr>
            </w:pPr>
          </w:p>
        </w:tc>
        <w:tc>
          <w:tcPr>
            <w:tcW w:w="2418" w:type="dxa"/>
          </w:tcPr>
          <w:p w14:paraId="04EB09DF" w14:textId="55CEED57" w:rsidR="5B22DC51" w:rsidRDefault="000A42B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0A42B7">
              <w:rPr>
                <w:rStyle w:val="ANSWERS"/>
                <w:rFonts w:asciiTheme="minorHAnsi" w:hAnsiTheme="minorHAnsi" w:cstheme="minorBidi"/>
                <w:sz w:val="28"/>
                <w:szCs w:val="28"/>
              </w:rPr>
              <w:t>Software as a Service delivers complete applications you just log into and use (like webmail or CRM). The provider manages everything underneath: infrastructure, platform, updates, and security.</w:t>
            </w:r>
          </w:p>
        </w:tc>
        <w:tc>
          <w:tcPr>
            <w:tcW w:w="4950" w:type="dxa"/>
          </w:tcPr>
          <w:p w14:paraId="027D36AD" w14:textId="36F60A74" w:rsidR="5B22DC51" w:rsidRDefault="002B1963"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2B1963">
              <w:rPr>
                <w:rStyle w:val="ANSWERS"/>
                <w:rFonts w:asciiTheme="minorHAnsi" w:hAnsiTheme="minorHAnsi" w:cstheme="minorBidi"/>
                <w:sz w:val="28"/>
                <w:szCs w:val="28"/>
              </w:rPr>
              <w:t>Use SaaS when you just need ready</w:t>
            </w:r>
            <w:r w:rsidRPr="002B1963">
              <w:rPr>
                <w:rStyle w:val="ANSWERS"/>
                <w:rFonts w:ascii="Cambria Math" w:hAnsi="Cambria Math" w:cs="Cambria Math"/>
                <w:sz w:val="28"/>
                <w:szCs w:val="28"/>
              </w:rPr>
              <w:t>‑</w:t>
            </w:r>
            <w:r w:rsidRPr="002B1963">
              <w:rPr>
                <w:rStyle w:val="ANSWERS"/>
                <w:rFonts w:asciiTheme="minorHAnsi" w:hAnsiTheme="minorHAnsi" w:cstheme="minorBidi"/>
                <w:sz w:val="28"/>
                <w:szCs w:val="28"/>
              </w:rPr>
              <w:t>to</w:t>
            </w:r>
            <w:r w:rsidRPr="002B1963">
              <w:rPr>
                <w:rStyle w:val="ANSWERS"/>
                <w:rFonts w:ascii="Cambria Math" w:hAnsi="Cambria Math" w:cs="Cambria Math"/>
                <w:sz w:val="28"/>
                <w:szCs w:val="28"/>
              </w:rPr>
              <w:t>‑</w:t>
            </w:r>
            <w:r w:rsidRPr="002B1963">
              <w:rPr>
                <w:rStyle w:val="ANSWERS"/>
                <w:rFonts w:asciiTheme="minorHAnsi" w:hAnsiTheme="minorHAnsi" w:cstheme="minorBidi"/>
                <w:sz w:val="28"/>
                <w:szCs w:val="28"/>
              </w:rPr>
              <w:t xml:space="preserve">use software with minimal setup. </w:t>
            </w:r>
            <w:r w:rsidRPr="002B1963">
              <w:rPr>
                <w:rStyle w:val="ANSWERS"/>
                <w:rFonts w:ascii="MS Gothic" w:eastAsia="MS Gothic" w:hAnsi="MS Gothic" w:cs="MS Gothic" w:hint="eastAsia"/>
                <w:sz w:val="28"/>
                <w:szCs w:val="28"/>
              </w:rPr>
              <w:t> </w:t>
            </w:r>
            <w:r w:rsidRPr="002B1963">
              <w:rPr>
                <w:rStyle w:val="ANSWERS"/>
                <w:rFonts w:asciiTheme="minorHAnsi" w:hAnsiTheme="minorHAnsi" w:cstheme="minorBidi"/>
                <w:sz w:val="28"/>
                <w:szCs w:val="28"/>
              </w:rPr>
              <w:t>Examples: using Microsoft 365 or Google Workspace for email and docs, Salesforce for CRM, or Slack for team messaging in a business.</w:t>
            </w:r>
          </w:p>
        </w:tc>
      </w:tr>
    </w:tbl>
    <w:p w14:paraId="7D22E1E9" w14:textId="2B24FE2C" w:rsidR="61FDD1E4"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9C5C93D" w:rsidR="61FDD1E4" w:rsidRDefault="3E4AC8D6" w:rsidP="5B22DC51">
      <w:r>
        <w:t>Please research the below terms and explain what they are, when they would be appropriate and a real-world example of where 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5B22DC51">
            <w:pPr>
              <w:spacing w:after="160" w:line="259" w:lineRule="auto"/>
            </w:pPr>
            <w:r w:rsidRPr="5B22DC51">
              <w:rPr>
                <w:rFonts w:asciiTheme="minorHAnsi" w:hAnsiTheme="minorHAnsi" w:cstheme="minorBidi"/>
                <w:sz w:val="28"/>
                <w:szCs w:val="28"/>
              </w:rPr>
              <w:t>Public Cloud</w:t>
            </w:r>
          </w:p>
        </w:tc>
        <w:tc>
          <w:tcPr>
            <w:tcW w:w="6673" w:type="dxa"/>
          </w:tcPr>
          <w:p w14:paraId="751B7A0A" w14:textId="7F396FBE" w:rsidR="5B22DC51" w:rsidRDefault="00032B8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public cloud is a s</w:t>
            </w:r>
            <w:r w:rsidR="008268EA" w:rsidRPr="008268EA">
              <w:rPr>
                <w:rStyle w:val="ANSWERS"/>
                <w:rFonts w:asciiTheme="minorHAnsi" w:hAnsiTheme="minorHAnsi" w:cstheme="minorBidi"/>
                <w:sz w:val="28"/>
                <w:szCs w:val="28"/>
              </w:rPr>
              <w:t>hared infrastructure run by a cloud provider (like AWS, Azure, GCP) and accessed over the internet on a pay</w:t>
            </w:r>
            <w:r w:rsidR="008268EA" w:rsidRPr="008268EA">
              <w:rPr>
                <w:rStyle w:val="ANSWERS"/>
                <w:rFonts w:ascii="Cambria Math" w:hAnsi="Cambria Math" w:cs="Cambria Math"/>
                <w:sz w:val="28"/>
                <w:szCs w:val="28"/>
              </w:rPr>
              <w:t>‑</w:t>
            </w:r>
            <w:r w:rsidR="008268EA" w:rsidRPr="008268EA">
              <w:rPr>
                <w:rStyle w:val="ANSWERS"/>
                <w:rFonts w:asciiTheme="minorHAnsi" w:hAnsiTheme="minorHAnsi" w:cstheme="minorBidi"/>
                <w:sz w:val="28"/>
                <w:szCs w:val="28"/>
              </w:rPr>
              <w:t>as</w:t>
            </w:r>
            <w:r w:rsidR="008268EA" w:rsidRPr="008268EA">
              <w:rPr>
                <w:rStyle w:val="ANSWERS"/>
                <w:rFonts w:ascii="Cambria Math" w:hAnsi="Cambria Math" w:cs="Cambria Math"/>
                <w:sz w:val="28"/>
                <w:szCs w:val="28"/>
              </w:rPr>
              <w:t>‑</w:t>
            </w:r>
            <w:r w:rsidR="008268EA" w:rsidRPr="008268EA">
              <w:rPr>
                <w:rStyle w:val="ANSWERS"/>
                <w:rFonts w:asciiTheme="minorHAnsi" w:hAnsiTheme="minorHAnsi" w:cstheme="minorBidi"/>
                <w:sz w:val="28"/>
                <w:szCs w:val="28"/>
              </w:rPr>
              <w:t>you</w:t>
            </w:r>
            <w:r w:rsidR="008268EA" w:rsidRPr="008268EA">
              <w:rPr>
                <w:rStyle w:val="ANSWERS"/>
                <w:rFonts w:ascii="Cambria Math" w:hAnsi="Cambria Math" w:cs="Cambria Math"/>
                <w:sz w:val="28"/>
                <w:szCs w:val="28"/>
              </w:rPr>
              <w:t>‑</w:t>
            </w:r>
            <w:r w:rsidR="008268EA" w:rsidRPr="008268EA">
              <w:rPr>
                <w:rStyle w:val="ANSWERS"/>
                <w:rFonts w:asciiTheme="minorHAnsi" w:hAnsiTheme="minorHAnsi" w:cstheme="minorBidi"/>
                <w:sz w:val="28"/>
                <w:szCs w:val="28"/>
              </w:rPr>
              <w:t>go basis.</w:t>
            </w:r>
            <w:r w:rsidR="008268EA">
              <w:rPr>
                <w:rStyle w:val="ANSWERS"/>
                <w:rFonts w:asciiTheme="minorHAnsi" w:hAnsiTheme="minorHAnsi" w:cstheme="minorBidi"/>
                <w:sz w:val="28"/>
                <w:szCs w:val="28"/>
              </w:rPr>
              <w:t xml:space="preserve"> </w:t>
            </w:r>
            <w:r w:rsidR="00F82D0C">
              <w:rPr>
                <w:rStyle w:val="ANSWERS"/>
                <w:rFonts w:asciiTheme="minorHAnsi" w:hAnsiTheme="minorHAnsi" w:cstheme="minorBidi"/>
                <w:sz w:val="28"/>
                <w:szCs w:val="28"/>
              </w:rPr>
              <w:t>You would use this when y</w:t>
            </w:r>
            <w:r w:rsidR="00F82D0C" w:rsidRPr="00F82D0C">
              <w:rPr>
                <w:rStyle w:val="ANSWERS"/>
                <w:rFonts w:asciiTheme="minorHAnsi" w:hAnsiTheme="minorHAnsi" w:cstheme="minorBidi"/>
                <w:sz w:val="28"/>
                <w:szCs w:val="28"/>
              </w:rPr>
              <w:t>ou want low cost, easy scaling, and do not have extreme security or regulatory constraints.</w:t>
            </w:r>
            <w:r w:rsidR="00F82D0C">
              <w:rPr>
                <w:rStyle w:val="ANSWERS"/>
                <w:rFonts w:asciiTheme="minorHAnsi" w:hAnsiTheme="minorHAnsi" w:cstheme="minorBidi"/>
                <w:sz w:val="28"/>
                <w:szCs w:val="28"/>
              </w:rPr>
              <w:t xml:space="preserve"> It would mainly be implemented in s</w:t>
            </w:r>
            <w:r w:rsidR="00F82D0C" w:rsidRPr="00F82D0C">
              <w:rPr>
                <w:rStyle w:val="ANSWERS"/>
                <w:rFonts w:asciiTheme="minorHAnsi" w:hAnsiTheme="minorHAnsi" w:cstheme="minorBidi"/>
                <w:sz w:val="28"/>
                <w:szCs w:val="28"/>
              </w:rPr>
              <w:t>tartups, e</w:t>
            </w:r>
            <w:r w:rsidR="00F82D0C" w:rsidRPr="00F82D0C">
              <w:rPr>
                <w:rStyle w:val="ANSWERS"/>
                <w:rFonts w:ascii="Cambria Math" w:hAnsi="Cambria Math" w:cs="Cambria Math"/>
                <w:sz w:val="28"/>
                <w:szCs w:val="28"/>
              </w:rPr>
              <w:t>‑</w:t>
            </w:r>
            <w:r w:rsidR="00F82D0C" w:rsidRPr="00F82D0C">
              <w:rPr>
                <w:rStyle w:val="ANSWERS"/>
                <w:rFonts w:asciiTheme="minorHAnsi" w:hAnsiTheme="minorHAnsi" w:cstheme="minorBidi"/>
                <w:sz w:val="28"/>
                <w:szCs w:val="28"/>
              </w:rPr>
              <w:t>commerce sites, SaaS companies, and most small/medium businesses hosting apps, websites, or data analytics.</w:t>
            </w:r>
          </w:p>
        </w:tc>
      </w:tr>
      <w:tr w:rsidR="5B22DC51"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tcW w:w="6673" w:type="dxa"/>
          </w:tcPr>
          <w:p w14:paraId="4C818D9D" w14:textId="4E53DDDE" w:rsidR="5B22DC51" w:rsidRDefault="00032B8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private cloud is a c</w:t>
            </w:r>
            <w:r w:rsidRPr="00032B81">
              <w:rPr>
                <w:rStyle w:val="ANSWERS"/>
                <w:rFonts w:asciiTheme="minorHAnsi" w:hAnsiTheme="minorHAnsi" w:cstheme="minorBidi"/>
                <w:sz w:val="28"/>
                <w:szCs w:val="28"/>
              </w:rPr>
              <w:t>loud environment dedicated to a single organisation, either on</w:t>
            </w:r>
            <w:r w:rsidRPr="00032B81">
              <w:rPr>
                <w:rStyle w:val="ANSWERS"/>
                <w:rFonts w:ascii="Cambria Math" w:hAnsi="Cambria Math" w:cs="Cambria Math"/>
                <w:sz w:val="28"/>
                <w:szCs w:val="28"/>
              </w:rPr>
              <w:t>‑</w:t>
            </w:r>
            <w:r w:rsidRPr="00032B81">
              <w:rPr>
                <w:rStyle w:val="ANSWERS"/>
                <w:rFonts w:asciiTheme="minorHAnsi" w:hAnsiTheme="minorHAnsi" w:cstheme="minorBidi"/>
                <w:sz w:val="28"/>
                <w:szCs w:val="28"/>
              </w:rPr>
              <w:t>premises or hosted, giving more control over security and customisation.</w:t>
            </w:r>
            <w:r w:rsidR="00227BD1">
              <w:rPr>
                <w:rStyle w:val="ANSWERS"/>
                <w:rFonts w:asciiTheme="minorHAnsi" w:hAnsiTheme="minorHAnsi" w:cstheme="minorBidi"/>
                <w:sz w:val="28"/>
                <w:szCs w:val="28"/>
              </w:rPr>
              <w:t xml:space="preserve"> It is used when y</w:t>
            </w:r>
            <w:r w:rsidR="00227BD1" w:rsidRPr="00227BD1">
              <w:rPr>
                <w:rStyle w:val="ANSWERS"/>
                <w:rFonts w:asciiTheme="minorHAnsi" w:hAnsiTheme="minorHAnsi" w:cstheme="minorBidi"/>
                <w:sz w:val="28"/>
                <w:szCs w:val="28"/>
              </w:rPr>
              <w:t>ou have strict compliance, data sovereignty, or performance needs and can afford to manage dedicated infrastructure.</w:t>
            </w:r>
            <w:r w:rsidR="00227BD1">
              <w:rPr>
                <w:rStyle w:val="ANSWERS"/>
                <w:rFonts w:asciiTheme="minorHAnsi" w:hAnsiTheme="minorHAnsi" w:cstheme="minorBidi"/>
                <w:sz w:val="28"/>
                <w:szCs w:val="28"/>
              </w:rPr>
              <w:t xml:space="preserve"> Typical organisations it is implemented into are b</w:t>
            </w:r>
            <w:r w:rsidR="00227BD1" w:rsidRPr="00227BD1">
              <w:rPr>
                <w:rStyle w:val="ANSWERS"/>
                <w:rFonts w:asciiTheme="minorHAnsi" w:hAnsiTheme="minorHAnsi" w:cstheme="minorBidi"/>
                <w:sz w:val="28"/>
                <w:szCs w:val="28"/>
              </w:rPr>
              <w:t>anks, government agencies, large healthcare providers, or big enterprises with sensitive data and legacy systems.</w:t>
            </w:r>
          </w:p>
        </w:tc>
      </w:tr>
      <w:tr w:rsidR="5B22DC51"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tcW w:w="6673" w:type="dxa"/>
          </w:tcPr>
          <w:p w14:paraId="730819C7" w14:textId="45ADEB32" w:rsidR="5B22DC51" w:rsidRDefault="008C28D8"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hybrid cloud is a m</w:t>
            </w:r>
            <w:r w:rsidRPr="008C28D8">
              <w:rPr>
                <w:rStyle w:val="ANSWERS"/>
                <w:rFonts w:asciiTheme="minorHAnsi" w:hAnsiTheme="minorHAnsi" w:cstheme="minorBidi"/>
                <w:sz w:val="28"/>
                <w:szCs w:val="28"/>
              </w:rPr>
              <w:t>ix of private (or on</w:t>
            </w:r>
            <w:r w:rsidRPr="008C28D8">
              <w:rPr>
                <w:rStyle w:val="ANSWERS"/>
                <w:rFonts w:ascii="Cambria Math" w:hAnsi="Cambria Math" w:cs="Cambria Math"/>
                <w:sz w:val="28"/>
                <w:szCs w:val="28"/>
              </w:rPr>
              <w:t>‑</w:t>
            </w:r>
            <w:r w:rsidRPr="008C28D8">
              <w:rPr>
                <w:rStyle w:val="ANSWERS"/>
                <w:rFonts w:asciiTheme="minorHAnsi" w:hAnsiTheme="minorHAnsi" w:cstheme="minorBidi"/>
                <w:sz w:val="28"/>
                <w:szCs w:val="28"/>
              </w:rPr>
              <w:t xml:space="preserve">prem) and public cloud, with data and apps moving between </w:t>
            </w:r>
            <w:r w:rsidR="009A5A2D" w:rsidRPr="008C28D8">
              <w:rPr>
                <w:rStyle w:val="ANSWERS"/>
                <w:rFonts w:asciiTheme="minorHAnsi" w:hAnsiTheme="minorHAnsi" w:cstheme="minorBidi"/>
                <w:sz w:val="28"/>
                <w:szCs w:val="28"/>
              </w:rPr>
              <w:t>them.</w:t>
            </w:r>
            <w:r w:rsidR="009A5A2D">
              <w:rPr>
                <w:rStyle w:val="ANSWERS"/>
                <w:rFonts w:asciiTheme="minorHAnsi" w:hAnsiTheme="minorHAnsi" w:cstheme="minorBidi"/>
                <w:sz w:val="28"/>
                <w:szCs w:val="28"/>
              </w:rPr>
              <w:t xml:space="preserve"> It is used when y</w:t>
            </w:r>
            <w:r w:rsidR="009A5A2D" w:rsidRPr="009A5A2D">
              <w:rPr>
                <w:rStyle w:val="ANSWERS"/>
                <w:rFonts w:asciiTheme="minorHAnsi" w:hAnsiTheme="minorHAnsi" w:cstheme="minorBidi"/>
                <w:sz w:val="28"/>
                <w:szCs w:val="28"/>
              </w:rPr>
              <w:t>ou want to keep sensitive data in a private environment but use public cloud for scale, innovation, or burst capacity.</w:t>
            </w:r>
            <w:r w:rsidR="009A5A2D">
              <w:rPr>
                <w:rStyle w:val="ANSWERS"/>
                <w:rFonts w:asciiTheme="minorHAnsi" w:hAnsiTheme="minorHAnsi" w:cstheme="minorBidi"/>
                <w:sz w:val="28"/>
                <w:szCs w:val="28"/>
              </w:rPr>
              <w:t xml:space="preserve"> Typical organisations to utilise this cloud feature are </w:t>
            </w:r>
            <w:r w:rsidR="00806FCD">
              <w:rPr>
                <w:rStyle w:val="ANSWERS"/>
                <w:rFonts w:asciiTheme="minorHAnsi" w:hAnsiTheme="minorHAnsi" w:cstheme="minorBidi"/>
                <w:sz w:val="28"/>
                <w:szCs w:val="28"/>
              </w:rPr>
              <w:t>l</w:t>
            </w:r>
            <w:r w:rsidR="00806FCD" w:rsidRPr="00806FCD">
              <w:rPr>
                <w:rStyle w:val="ANSWERS"/>
                <w:rFonts w:asciiTheme="minorHAnsi" w:hAnsiTheme="minorHAnsi" w:cstheme="minorBidi"/>
                <w:sz w:val="28"/>
                <w:szCs w:val="28"/>
              </w:rPr>
              <w:t>arge enterprises, retailers, universities, and financial institutions that balance regulation with flexibility.</w:t>
            </w:r>
          </w:p>
        </w:tc>
      </w:tr>
      <w:tr w:rsidR="5B22DC51"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tcW w:w="6673" w:type="dxa"/>
          </w:tcPr>
          <w:p w14:paraId="0E45BE72" w14:textId="290D44DE" w:rsidR="5B22DC51" w:rsidRDefault="00806FCD"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community cloud is  a s</w:t>
            </w:r>
            <w:r w:rsidRPr="00806FCD">
              <w:rPr>
                <w:rStyle w:val="ANSWERS"/>
                <w:rFonts w:asciiTheme="minorHAnsi" w:hAnsiTheme="minorHAnsi" w:cstheme="minorBidi"/>
                <w:sz w:val="28"/>
                <w:szCs w:val="28"/>
              </w:rPr>
              <w:t>hared cloud infrastructure for several organisations with similar requirements (e.g. same industry or regulator), often with agreed security and compliance rules.</w:t>
            </w:r>
            <w:r w:rsidR="00304CFA">
              <w:rPr>
                <w:rStyle w:val="ANSWERS"/>
                <w:rFonts w:asciiTheme="minorHAnsi" w:hAnsiTheme="minorHAnsi" w:cstheme="minorBidi"/>
                <w:sz w:val="28"/>
                <w:szCs w:val="28"/>
              </w:rPr>
              <w:t xml:space="preserve"> It is used when m</w:t>
            </w:r>
            <w:r w:rsidR="00304CFA" w:rsidRPr="00304CFA">
              <w:rPr>
                <w:rStyle w:val="ANSWERS"/>
                <w:rFonts w:asciiTheme="minorHAnsi" w:hAnsiTheme="minorHAnsi" w:cstheme="minorBidi"/>
                <w:sz w:val="28"/>
                <w:szCs w:val="28"/>
              </w:rPr>
              <w:t>ultiple organisations need to share costs and collaborate on common platforms while meeting sector</w:t>
            </w:r>
            <w:r w:rsidR="00304CFA" w:rsidRPr="00304CFA">
              <w:rPr>
                <w:rStyle w:val="ANSWERS"/>
                <w:rFonts w:ascii="Cambria Math" w:hAnsi="Cambria Math" w:cs="Cambria Math"/>
                <w:sz w:val="28"/>
                <w:szCs w:val="28"/>
              </w:rPr>
              <w:t>‑</w:t>
            </w:r>
            <w:r w:rsidR="00304CFA" w:rsidRPr="00304CFA">
              <w:rPr>
                <w:rStyle w:val="ANSWERS"/>
                <w:rFonts w:asciiTheme="minorHAnsi" w:hAnsiTheme="minorHAnsi" w:cstheme="minorBidi"/>
                <w:sz w:val="28"/>
                <w:szCs w:val="28"/>
              </w:rPr>
              <w:t>specific rules.</w:t>
            </w:r>
            <w:r w:rsidR="00304CFA">
              <w:rPr>
                <w:rStyle w:val="ANSWERS"/>
                <w:rFonts w:asciiTheme="minorHAnsi" w:hAnsiTheme="minorHAnsi" w:cstheme="minorBidi"/>
                <w:sz w:val="28"/>
                <w:szCs w:val="28"/>
              </w:rPr>
              <w:t xml:space="preserve"> Organisations which would use the community cloud are </w:t>
            </w:r>
            <w:r w:rsidR="00304CFA">
              <w:rPr>
                <w:rStyle w:val="ANSWERS"/>
                <w:rFonts w:asciiTheme="minorHAnsi" w:hAnsiTheme="minorHAnsi" w:cstheme="minorBidi"/>
                <w:sz w:val="28"/>
                <w:szCs w:val="28"/>
              </w:rPr>
              <w:lastRenderedPageBreak/>
              <w:t>g</w:t>
            </w:r>
            <w:r w:rsidR="00304CFA" w:rsidRPr="00304CFA">
              <w:rPr>
                <w:rStyle w:val="ANSWERS"/>
                <w:rFonts w:asciiTheme="minorHAnsi" w:hAnsiTheme="minorHAnsi" w:cstheme="minorBidi"/>
                <w:sz w:val="28"/>
                <w:szCs w:val="28"/>
              </w:rPr>
              <w:t>roups of hospitals, universities, or government departments in the same region/sector sharing systems and data.</w:t>
            </w:r>
          </w:p>
        </w:tc>
      </w:tr>
    </w:tbl>
    <w:p w14:paraId="7D34B96F" w14:textId="02DACB8B" w:rsidR="61FDD1E4" w:rsidRDefault="61FDD1E4"/>
    <w:p w14:paraId="482A629F" w14:textId="06CB324D" w:rsidR="5B22DC51" w:rsidRDefault="5B22DC51"/>
    <w:p w14:paraId="76684A90" w14:textId="2CFB4A58" w:rsidR="5B22DC51" w:rsidRDefault="5B22DC51"/>
    <w:p w14:paraId="3AC4F7BA" w14:textId="3B495AAE" w:rsidR="5B22DC51" w:rsidRDefault="5B22DC51"/>
    <w:p w14:paraId="523778BC" w14:textId="3F3CBD07" w:rsidR="5B22DC51" w:rsidRDefault="5B22DC51"/>
    <w:p w14:paraId="14A9481C" w14:textId="46A0718B" w:rsidR="5B22DC51" w:rsidRDefault="5B22DC51"/>
    <w:p w14:paraId="7057198E" w14:textId="747F3272" w:rsidR="5B22DC51" w:rsidRDefault="5B22DC51"/>
    <w:p w14:paraId="5F991ADF" w14:textId="7CF9DF46" w:rsidR="5B22DC51" w:rsidRDefault="5B22DC51"/>
    <w:p w14:paraId="316FC9BC" w14:textId="66D0D087" w:rsidR="5B22DC51" w:rsidRDefault="5B22DC51"/>
    <w:p w14:paraId="0D108F70" w14:textId="68325CDA" w:rsidR="5B22DC51" w:rsidRDefault="5B22DC51"/>
    <w:p w14:paraId="1061B028" w14:textId="229E0B01" w:rsidR="01E8C6A1" w:rsidRDefault="01E8C6A1" w:rsidP="5B22DC51">
      <w:pPr>
        <w:pStyle w:val="Heading1"/>
        <w:rPr>
          <w:rFonts w:asciiTheme="minorHAnsi" w:hAnsiTheme="minorHAnsi" w:cstheme="minorBidi"/>
        </w:rPr>
      </w:pPr>
      <w:bookmarkStart w:id="4" w:name="_Toc2141651249"/>
      <w:r w:rsidRPr="5B22DC51">
        <w:rPr>
          <w:rFonts w:asciiTheme="minorHAnsi" w:hAnsiTheme="minorHAnsi" w:cstheme="minorBidi"/>
        </w:rPr>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0" w:type="auto"/>
        <w:tblLook w:val="04A0" w:firstRow="1" w:lastRow="0" w:firstColumn="1" w:lastColumn="0" w:noHBand="0" w:noVBand="1"/>
      </w:tblPr>
      <w:tblGrid>
        <w:gridCol w:w="1814"/>
        <w:gridCol w:w="3908"/>
        <w:gridCol w:w="3906"/>
      </w:tblGrid>
      <w:tr w:rsidR="5B22DC51"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3942"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942"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F45CAA8" w14:textId="4526601F" w:rsidR="5B22DC51" w:rsidRDefault="005B4AFA"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w:t>
            </w:r>
            <w:r>
              <w:t>nauthorised acces</w:t>
            </w:r>
            <w:r w:rsidR="00D6409B">
              <w:t xml:space="preserve">s to computer material </w:t>
            </w:r>
          </w:p>
        </w:tc>
        <w:tc>
          <w:tcPr>
            <w:tcW w:w="3942" w:type="dxa"/>
          </w:tcPr>
          <w:p w14:paraId="145D4949" w14:textId="5F9541ED" w:rsidR="5B22DC51" w:rsidRDefault="00A94689"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w:t>
            </w:r>
            <w:r>
              <w:rPr>
                <w:rStyle w:val="ANSWERS"/>
              </w:rPr>
              <w:t>his includes ac</w:t>
            </w:r>
            <w:r w:rsidR="00144DF8">
              <w:rPr>
                <w:rStyle w:val="ANSWERS"/>
              </w:rPr>
              <w:t xml:space="preserve">cessing </w:t>
            </w:r>
            <w:r w:rsidR="00EF4C27">
              <w:rPr>
                <w:rStyle w:val="ANSWERS"/>
              </w:rPr>
              <w:t>data or programmes on a computer system without permission, even if nothing is changed.</w:t>
            </w:r>
          </w:p>
        </w:tc>
        <w:tc>
          <w:tcPr>
            <w:tcW w:w="3942" w:type="dxa"/>
          </w:tcPr>
          <w:p w14:paraId="761AD185" w14:textId="5D9B3BDC" w:rsidR="5B22DC51" w:rsidRDefault="00EF4C2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student guesses their </w:t>
            </w:r>
            <w:r w:rsidR="004809A1">
              <w:rPr>
                <w:rStyle w:val="ANSWERS"/>
                <w:rFonts w:asciiTheme="minorHAnsi" w:hAnsiTheme="minorHAnsi" w:cstheme="minorBidi"/>
                <w:sz w:val="28"/>
                <w:szCs w:val="28"/>
              </w:rPr>
              <w:t>teacher’s</w:t>
            </w:r>
            <w:r>
              <w:rPr>
                <w:rStyle w:val="ANSWERS"/>
                <w:rFonts w:asciiTheme="minorHAnsi" w:hAnsiTheme="minorHAnsi" w:cstheme="minorBidi"/>
                <w:sz w:val="28"/>
                <w:szCs w:val="28"/>
              </w:rPr>
              <w:t xml:space="preserve"> password and accesses the </w:t>
            </w:r>
            <w:r w:rsidR="004809A1">
              <w:rPr>
                <w:rStyle w:val="ANSWERS"/>
                <w:rFonts w:asciiTheme="minorHAnsi" w:hAnsiTheme="minorHAnsi" w:cstheme="minorBidi"/>
                <w:sz w:val="28"/>
                <w:szCs w:val="28"/>
              </w:rPr>
              <w:t>school’s</w:t>
            </w:r>
            <w:r>
              <w:rPr>
                <w:rStyle w:val="ANSWERS"/>
                <w:rFonts w:asciiTheme="minorHAnsi" w:hAnsiTheme="minorHAnsi" w:cstheme="minorBidi"/>
                <w:sz w:val="28"/>
                <w:szCs w:val="28"/>
              </w:rPr>
              <w:t xml:space="preserve"> database</w:t>
            </w:r>
            <w:r w:rsidR="004809A1">
              <w:rPr>
                <w:rStyle w:val="ANSWERS"/>
                <w:rFonts w:asciiTheme="minorHAnsi" w:hAnsiTheme="minorHAnsi" w:cstheme="minorBidi"/>
                <w:sz w:val="28"/>
                <w:szCs w:val="28"/>
              </w:rPr>
              <w:t xml:space="preserve"> looking at exam scores</w:t>
            </w:r>
          </w:p>
        </w:tc>
      </w:tr>
      <w:tr w:rsidR="5B22DC51"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04F8501F" w:rsidR="5B22DC51" w:rsidRDefault="00EC0437"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Unauthorised access with intent to commit further offences</w:t>
            </w:r>
          </w:p>
        </w:tc>
        <w:tc>
          <w:tcPr>
            <w:tcW w:w="3942" w:type="dxa"/>
          </w:tcPr>
          <w:p w14:paraId="08B5731A" w14:textId="27319F7A" w:rsidR="5B22DC51" w:rsidRDefault="004809A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This applies to someone when they gain unauthorised access and have the intent of committing crimes such as fraud or identity theft with the data they have acquired.</w:t>
            </w:r>
          </w:p>
        </w:tc>
        <w:tc>
          <w:tcPr>
            <w:tcW w:w="3942" w:type="dxa"/>
          </w:tcPr>
          <w:p w14:paraId="3BA2E195" w14:textId="7BD15145" w:rsidR="5B22DC51" w:rsidRDefault="004809A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Using stolen bank details to withdraw £500 and use it for personal use</w:t>
            </w:r>
          </w:p>
        </w:tc>
      </w:tr>
      <w:tr w:rsidR="5B22DC51"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519ED7D" w14:textId="4CB7ED1D" w:rsidR="5B22DC51" w:rsidRDefault="002B00AC"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Unauthorised modification/ acts impairing a computer</w:t>
            </w:r>
          </w:p>
        </w:tc>
        <w:tc>
          <w:tcPr>
            <w:tcW w:w="3942" w:type="dxa"/>
          </w:tcPr>
          <w:p w14:paraId="145C5B45" w14:textId="59812EC0" w:rsidR="5B22DC51" w:rsidRDefault="00324C6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324C67">
              <w:rPr>
                <w:rStyle w:val="ANSWERS"/>
                <w:rFonts w:asciiTheme="minorHAnsi" w:hAnsiTheme="minorHAnsi" w:cstheme="minorBidi"/>
                <w:sz w:val="28"/>
                <w:szCs w:val="28"/>
              </w:rPr>
              <w:t>This deals with unauthorised changes to data or actions that damage or disrupt computer systems.</w:t>
            </w:r>
          </w:p>
        </w:tc>
        <w:tc>
          <w:tcPr>
            <w:tcW w:w="3942" w:type="dxa"/>
          </w:tcPr>
          <w:p w14:paraId="2B1FB066" w14:textId="26E3CAA4" w:rsidR="5B22DC51" w:rsidRDefault="00DC271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DC271A">
              <w:rPr>
                <w:rStyle w:val="ANSWERS"/>
                <w:rFonts w:asciiTheme="minorHAnsi" w:hAnsiTheme="minorHAnsi" w:cstheme="minorBidi"/>
                <w:sz w:val="28"/>
                <w:szCs w:val="28"/>
              </w:rPr>
              <w:t>Introducing a virus or ransomware that deletes files, encrypts data, or slows down or crashes a</w:t>
            </w:r>
            <w:r>
              <w:rPr>
                <w:rStyle w:val="ANSWERS"/>
                <w:rFonts w:asciiTheme="minorHAnsi" w:hAnsiTheme="minorHAnsi" w:cstheme="minorBidi"/>
                <w:sz w:val="28"/>
                <w:szCs w:val="28"/>
              </w:rPr>
              <w:t xml:space="preserve"> website</w:t>
            </w:r>
          </w:p>
        </w:tc>
      </w:tr>
    </w:tbl>
    <w:p w14:paraId="14246A1D" w14:textId="794CDD3D" w:rsidR="5B22DC51" w:rsidRDefault="5B22DC51"/>
    <w:p w14:paraId="7A3D0B07" w14:textId="0EF5B783" w:rsidR="5B22DC51" w:rsidRDefault="5B22DC51"/>
    <w:p w14:paraId="62D71713" w14:textId="4297B474" w:rsidR="3C41E7B8" w:rsidRDefault="3C41E7B8" w:rsidP="5B22DC51">
      <w:pPr>
        <w:jc w:val="center"/>
        <w:rPr>
          <w:sz w:val="40"/>
          <w:szCs w:val="40"/>
        </w:rPr>
      </w:pPr>
      <w:r w:rsidRPr="5B22DC51">
        <w:rPr>
          <w:sz w:val="40"/>
          <w:szCs w:val="40"/>
        </w:rPr>
        <w:lastRenderedPageBreak/>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E08BA99" w14:textId="0E8BBF2B" w:rsidR="5B22DC51" w:rsidRDefault="00EA706C"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They increase the sentence for hacking from 6 month to 2 years increasing the penalty hop</w:t>
            </w:r>
            <w:r w:rsidR="004D75B7">
              <w:rPr>
                <w:rStyle w:val="ANSWERS"/>
                <w:rFonts w:asciiTheme="minorHAnsi" w:hAnsiTheme="minorHAnsi" w:cstheme="minorBidi"/>
                <w:sz w:val="28"/>
                <w:szCs w:val="28"/>
              </w:rPr>
              <w:t>e</w:t>
            </w:r>
            <w:r>
              <w:rPr>
                <w:rStyle w:val="ANSWERS"/>
                <w:rFonts w:asciiTheme="minorHAnsi" w:hAnsiTheme="minorHAnsi" w:cstheme="minorBidi"/>
                <w:sz w:val="28"/>
                <w:szCs w:val="28"/>
              </w:rPr>
              <w:t xml:space="preserve">fully as a deterrent for </w:t>
            </w:r>
            <w:r w:rsidR="004D75B7">
              <w:rPr>
                <w:rStyle w:val="ANSWERS"/>
                <w:rFonts w:asciiTheme="minorHAnsi" w:hAnsiTheme="minorHAnsi" w:cstheme="minorBidi"/>
                <w:sz w:val="28"/>
                <w:szCs w:val="28"/>
              </w:rPr>
              <w:t>future</w:t>
            </w:r>
            <w:r>
              <w:rPr>
                <w:rStyle w:val="ANSWERS"/>
                <w:rFonts w:asciiTheme="minorHAnsi" w:hAnsiTheme="minorHAnsi" w:cstheme="minorBidi"/>
                <w:sz w:val="28"/>
                <w:szCs w:val="28"/>
              </w:rPr>
              <w:t xml:space="preserve"> hackers.</w:t>
            </w:r>
          </w:p>
          <w:p w14:paraId="71D79B22" w14:textId="0B685124" w:rsidR="5B22DC51" w:rsidRDefault="5B22DC51" w:rsidP="5B22DC51">
            <w:pPr>
              <w:spacing w:line="259" w:lineRule="auto"/>
              <w:rPr>
                <w:rStyle w:val="ANSWERS"/>
                <w:rFonts w:asciiTheme="minorHAnsi" w:hAnsiTheme="minorHAnsi" w:cstheme="minorBidi"/>
                <w:sz w:val="28"/>
                <w:szCs w:val="28"/>
              </w:rPr>
            </w:pPr>
          </w:p>
          <w:p w14:paraId="013EF602" w14:textId="738BDA14" w:rsidR="5B22DC51" w:rsidRDefault="5B22DC51" w:rsidP="5B22DC51">
            <w:pPr>
              <w:spacing w:line="259" w:lineRule="auto"/>
              <w:rPr>
                <w:rStyle w:val="ANSWERS"/>
                <w:rFonts w:asciiTheme="minorHAnsi" w:hAnsiTheme="minorHAnsi" w:cstheme="minorBidi"/>
                <w:sz w:val="28"/>
                <w:szCs w:val="28"/>
              </w:rPr>
            </w:pPr>
          </w:p>
          <w:p w14:paraId="07BE2A1C" w14:textId="1D475380" w:rsidR="5B22DC51" w:rsidRDefault="5B22DC51" w:rsidP="5B22DC51">
            <w:pPr>
              <w:spacing w:line="259" w:lineRule="auto"/>
              <w:rPr>
                <w:rStyle w:val="ANSWERS"/>
                <w:rFonts w:asciiTheme="minorHAnsi" w:hAnsiTheme="minorHAnsi" w:cstheme="minorBidi"/>
                <w:sz w:val="28"/>
                <w:szCs w:val="28"/>
              </w:rPr>
            </w:pPr>
          </w:p>
          <w:p w14:paraId="40087982" w14:textId="0C8E51D7" w:rsidR="5B22DC51" w:rsidRDefault="5B22DC51" w:rsidP="5B22DC51">
            <w:pPr>
              <w:spacing w:line="259" w:lineRule="auto"/>
              <w:rPr>
                <w:rStyle w:val="ANSWERS"/>
                <w:rFonts w:asciiTheme="minorHAnsi" w:hAnsiTheme="minorHAnsi" w:cstheme="minorBidi"/>
                <w:sz w:val="28"/>
                <w:szCs w:val="28"/>
              </w:rPr>
            </w:pPr>
          </w:p>
        </w:tc>
      </w:tr>
      <w:tr w:rsidR="5B22DC51"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3B4C1EE" w14:textId="514F11CB" w:rsidR="5B22DC51" w:rsidRDefault="004D75B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Maximum sentence raised to 10 years for serious system hacks such as intentionally shutting down a database </w:t>
            </w:r>
            <w:r w:rsidR="00941CC7">
              <w:rPr>
                <w:rStyle w:val="ANSWERS"/>
                <w:rFonts w:asciiTheme="minorHAnsi" w:hAnsiTheme="minorHAnsi" w:cstheme="minorBidi"/>
                <w:sz w:val="28"/>
                <w:szCs w:val="28"/>
              </w:rPr>
              <w:t>to impair operations on the computer</w:t>
            </w:r>
          </w:p>
          <w:p w14:paraId="539EFCEC" w14:textId="2100AA2C" w:rsidR="5B22DC51" w:rsidRDefault="5B22DC51" w:rsidP="5B22DC51">
            <w:pPr>
              <w:spacing w:line="259" w:lineRule="auto"/>
              <w:rPr>
                <w:rStyle w:val="ANSWERS"/>
                <w:rFonts w:asciiTheme="minorHAnsi" w:hAnsiTheme="minorHAnsi" w:cstheme="minorBidi"/>
                <w:sz w:val="28"/>
                <w:szCs w:val="28"/>
              </w:rPr>
            </w:pPr>
          </w:p>
          <w:p w14:paraId="0F7354F2" w14:textId="6480A747" w:rsidR="5B22DC51" w:rsidRDefault="5B22DC51" w:rsidP="5B22DC51">
            <w:pPr>
              <w:spacing w:line="259" w:lineRule="auto"/>
              <w:rPr>
                <w:rStyle w:val="ANSWERS"/>
                <w:rFonts w:asciiTheme="minorHAnsi" w:hAnsiTheme="minorHAnsi" w:cstheme="minorBidi"/>
                <w:sz w:val="28"/>
                <w:szCs w:val="28"/>
              </w:rPr>
            </w:pPr>
          </w:p>
        </w:tc>
      </w:tr>
      <w:tr w:rsidR="5B22DC51"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217295AC" w:rsidR="5B22DC51" w:rsidRDefault="00941CC7"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It is now an offence to make, supply or obtain software or hardware tools for use in the computer misuse offences with up to 2 years imprisonment.</w:t>
            </w:r>
          </w:p>
          <w:p w14:paraId="190A8FDC" w14:textId="7A5EB36B" w:rsidR="5B22DC51" w:rsidRDefault="5B22DC51" w:rsidP="5B22DC51">
            <w:pPr>
              <w:spacing w:line="259" w:lineRule="auto"/>
              <w:rPr>
                <w:rStyle w:val="ANSWERS"/>
                <w:rFonts w:asciiTheme="minorHAnsi" w:hAnsiTheme="minorHAnsi" w:cstheme="minorBidi"/>
                <w:sz w:val="28"/>
                <w:szCs w:val="28"/>
              </w:rPr>
            </w:pPr>
          </w:p>
          <w:p w14:paraId="0135EFF4" w14:textId="56964715" w:rsidR="5B22DC51"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Default="5B22DC51"/>
    <w:p w14:paraId="17D4C22F" w14:textId="165DB46A" w:rsidR="276F85FD" w:rsidRDefault="276F85FD" w:rsidP="5B22DC51">
      <w:pPr>
        <w:jc w:val="center"/>
        <w:rPr>
          <w:sz w:val="40"/>
          <w:szCs w:val="40"/>
        </w:rPr>
      </w:pPr>
      <w:r w:rsidRPr="5B22DC51">
        <w:rPr>
          <w:sz w:val="40"/>
          <w:szCs w:val="40"/>
        </w:rPr>
        <w:t>Look at the below website to answer the questions:</w:t>
      </w:r>
    </w:p>
    <w:p w14:paraId="51118DAB" w14:textId="2472D157" w:rsidR="276F85FD" w:rsidRDefault="276F85FD" w:rsidP="5B22DC51">
      <w:pPr>
        <w:jc w:val="center"/>
        <w:rPr>
          <w:rStyle w:val="Hyperlink"/>
          <w:color w:val="000000" w:themeColor="text1"/>
          <w:sz w:val="40"/>
          <w:szCs w:val="40"/>
        </w:rPr>
      </w:pPr>
      <w:hyperlink r:id="rId11">
        <w:r w:rsidRPr="5B22DC51">
          <w:rPr>
            <w:rStyle w:val="Hyperlink"/>
            <w:color w:val="000000" w:themeColor="text1"/>
            <w:sz w:val="40"/>
            <w:szCs w:val="40"/>
          </w:rPr>
          <w:t>https://www.gov.uk/personal-data-my-employer-can-keep-abo</w:t>
        </w:r>
        <w:r w:rsidRPr="5B22DC51">
          <w:rPr>
            <w:rStyle w:val="Hyperlink"/>
            <w:color w:val="000000" w:themeColor="text1"/>
            <w:sz w:val="40"/>
            <w:szCs w:val="40"/>
          </w:rPr>
          <w:t>u</w:t>
        </w:r>
        <w:r w:rsidRPr="5B22DC51">
          <w:rPr>
            <w:rStyle w:val="Hyperlink"/>
            <w:color w:val="000000" w:themeColor="text1"/>
            <w:sz w:val="40"/>
            <w:szCs w:val="40"/>
          </w:rPr>
          <w:t>t-me</w:t>
        </w:r>
      </w:hyperlink>
    </w:p>
    <w:p w14:paraId="7AB53EDE" w14:textId="1E9A3001" w:rsidR="5B22DC51" w:rsidRDefault="5B22DC51"/>
    <w:p w14:paraId="479A9E2F" w14:textId="073AAC2D" w:rsidR="5B22DC51" w:rsidRDefault="5B22DC51"/>
    <w:p w14:paraId="4FA3B342" w14:textId="77777777" w:rsidR="00832251" w:rsidRDefault="00832251"/>
    <w:tbl>
      <w:tblPr>
        <w:tblStyle w:val="GridTable4-Accent1"/>
        <w:tblW w:w="0" w:type="auto"/>
        <w:tblLook w:val="04A0" w:firstRow="1" w:lastRow="0" w:firstColumn="1" w:lastColumn="0" w:noHBand="0" w:noVBand="1"/>
      </w:tblPr>
      <w:tblGrid>
        <w:gridCol w:w="9628"/>
      </w:tblGrid>
      <w:tr w:rsidR="5B22DC51"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2661FFE" w14:textId="675012DA" w:rsidR="5B22DC51" w:rsidRDefault="00751C68"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Sex</w:t>
            </w:r>
          </w:p>
        </w:tc>
      </w:tr>
      <w:tr w:rsidR="5B22DC51"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10B7219" w14:textId="1BB2449A" w:rsidR="5B22DC51" w:rsidRDefault="00751C68"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Education/Qualifications</w:t>
            </w:r>
          </w:p>
        </w:tc>
      </w:tr>
      <w:tr w:rsidR="5B22DC51"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04E5F18" w14:textId="6B6A766A" w:rsidR="5B22DC51" w:rsidRDefault="00CB2775"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Emergency Contact Details</w:t>
            </w:r>
          </w:p>
        </w:tc>
      </w:tr>
    </w:tbl>
    <w:p w14:paraId="1248A5C4" w14:textId="29CC400C" w:rsidR="5B22DC51" w:rsidRDefault="5B22DC51"/>
    <w:p w14:paraId="11918C64" w14:textId="77777777" w:rsidR="00832251" w:rsidRDefault="00832251"/>
    <w:p w14:paraId="449D8696" w14:textId="77777777" w:rsidR="00832251" w:rsidRDefault="00832251"/>
    <w:p w14:paraId="5893849D" w14:textId="77777777" w:rsidR="00832251" w:rsidRDefault="00832251"/>
    <w:tbl>
      <w:tblPr>
        <w:tblStyle w:val="GridTable4-Accent1"/>
        <w:tblW w:w="0" w:type="auto"/>
        <w:tblLook w:val="04A0" w:firstRow="1" w:lastRow="0" w:firstColumn="1" w:lastColumn="0" w:noHBand="0" w:noVBand="1"/>
      </w:tblPr>
      <w:tblGrid>
        <w:gridCol w:w="9628"/>
      </w:tblGrid>
      <w:tr w:rsidR="5B22DC51"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lastRenderedPageBreak/>
              <w:t>Give three more examples of data that an employer can only store if they first get the employee’s permission.</w:t>
            </w:r>
          </w:p>
        </w:tc>
      </w:tr>
      <w:tr w:rsidR="5B22DC51"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28A276BD" w14:textId="5224B712" w:rsidR="5B22DC51" w:rsidRDefault="006C72B9"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Race and Ethnicity</w:t>
            </w:r>
          </w:p>
        </w:tc>
      </w:tr>
      <w:tr w:rsidR="5B22DC51"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9B5573B" w14:textId="44BAF093" w:rsidR="5B22DC51" w:rsidRDefault="006C72B9"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Trade Union Membership</w:t>
            </w:r>
          </w:p>
        </w:tc>
      </w:tr>
      <w:tr w:rsidR="5B22DC51"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C19A97D" w14:textId="174B5060" w:rsidR="5B22DC51" w:rsidRDefault="00A5304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Sexual History or Orientation</w:t>
            </w: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8"/>
        <w:gridCol w:w="5960"/>
      </w:tblGrid>
      <w:tr w:rsidR="5B22DC51"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12B5D15F" w14:textId="75D3DB33" w:rsidR="5B22DC51" w:rsidRDefault="001B391C"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1B391C">
              <w:rPr>
                <w:rStyle w:val="ANSWERS"/>
                <w:rFonts w:asciiTheme="minorHAnsi" w:hAnsiTheme="minorHAnsi" w:cstheme="minorBidi"/>
                <w:sz w:val="28"/>
                <w:szCs w:val="28"/>
              </w:rPr>
              <w:t>One clear example is illegally downloading a movie from a torrent site and sharing it online without the permission of the copyright owner. This copies and distributes a protected work without a licence, which infringes copyright law.</w:t>
            </w:r>
          </w:p>
        </w:tc>
      </w:tr>
      <w:tr w:rsidR="5B22DC51"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663FD8D9" w14:textId="7C19DE13" w:rsidR="5B22DC51" w:rsidRDefault="00C53D7D"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An example of </w:t>
            </w:r>
            <w:r w:rsidR="00146B63">
              <w:rPr>
                <w:rStyle w:val="ANSWERS"/>
                <w:rFonts w:asciiTheme="minorHAnsi" w:hAnsiTheme="minorHAnsi" w:cstheme="minorBidi"/>
                <w:sz w:val="28"/>
                <w:szCs w:val="28"/>
              </w:rPr>
              <w:t>plagiarism</w:t>
            </w:r>
            <w:r>
              <w:rPr>
                <w:rStyle w:val="ANSWERS"/>
                <w:rFonts w:asciiTheme="minorHAnsi" w:hAnsiTheme="minorHAnsi" w:cstheme="minorBidi"/>
                <w:sz w:val="28"/>
                <w:szCs w:val="28"/>
              </w:rPr>
              <w:t xml:space="preserve"> is </w:t>
            </w:r>
            <w:r w:rsidR="00CA55CB">
              <w:rPr>
                <w:rStyle w:val="ANSWERS"/>
                <w:rFonts w:asciiTheme="minorHAnsi" w:hAnsiTheme="minorHAnsi" w:cstheme="minorBidi"/>
                <w:sz w:val="28"/>
                <w:szCs w:val="28"/>
              </w:rPr>
              <w:t xml:space="preserve">if I was sat next to somebody in an exam </w:t>
            </w:r>
            <w:r w:rsidR="00AA4664">
              <w:rPr>
                <w:rStyle w:val="ANSWERS"/>
                <w:rFonts w:asciiTheme="minorHAnsi" w:hAnsiTheme="minorHAnsi" w:cstheme="minorBidi"/>
                <w:sz w:val="28"/>
                <w:szCs w:val="28"/>
              </w:rPr>
              <w:t>and copied their answer word for word, that would be plagiarism and I have blatantly copied somebody else’s work.</w:t>
            </w:r>
          </w:p>
        </w:tc>
      </w:tr>
      <w:tr w:rsidR="5B22DC51"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What are two consequences of copyright infringement and software piracy?</w:t>
            </w:r>
          </w:p>
        </w:tc>
        <w:tc>
          <w:tcPr>
            <w:tcW w:w="6045" w:type="dxa"/>
          </w:tcPr>
          <w:p w14:paraId="7B38B18F" w14:textId="3D631CBB" w:rsidR="5B22DC51" w:rsidRDefault="007E6E6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7E6E61">
              <w:rPr>
                <w:rStyle w:val="ANSWERS"/>
                <w:rFonts w:asciiTheme="minorHAnsi" w:hAnsiTheme="minorHAnsi" w:cstheme="minorBidi"/>
                <w:sz w:val="28"/>
                <w:szCs w:val="28"/>
              </w:rPr>
              <w:t>Installing a single-user copy of Microsoft Office on several home or school computers, even though the licence only allows use on one device.</w:t>
            </w:r>
            <w:r w:rsidR="002141B2">
              <w:rPr>
                <w:rStyle w:val="ANSWERS"/>
                <w:rFonts w:asciiTheme="minorHAnsi" w:hAnsiTheme="minorHAnsi" w:cstheme="minorBidi"/>
                <w:sz w:val="28"/>
                <w:szCs w:val="28"/>
              </w:rPr>
              <w:t xml:space="preserve"> </w:t>
            </w:r>
            <w:r w:rsidR="002141B2" w:rsidRPr="002141B2">
              <w:rPr>
                <w:rStyle w:val="ANSWERS"/>
                <w:rFonts w:asciiTheme="minorHAnsi" w:hAnsiTheme="minorHAnsi" w:cstheme="minorBidi"/>
                <w:sz w:val="28"/>
                <w:szCs w:val="28"/>
              </w:rPr>
              <w:t>Downloading a cracked version of a commercial game or application from an unofficial website that has removed the copy protection so it can be used without paying.</w:t>
            </w:r>
            <w:r w:rsidR="002141B2">
              <w:rPr>
                <w:rStyle w:val="ANSWERS"/>
                <w:rFonts w:asciiTheme="minorHAnsi" w:hAnsiTheme="minorHAnsi" w:cstheme="minorBidi"/>
                <w:sz w:val="28"/>
                <w:szCs w:val="28"/>
              </w:rPr>
              <w:t xml:space="preserve"> </w:t>
            </w:r>
          </w:p>
        </w:tc>
      </w:tr>
      <w:tr w:rsidR="5B22DC51"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tcW w:w="6045" w:type="dxa"/>
          </w:tcPr>
          <w:p w14:paraId="373EB3A8" w14:textId="4393F9D7" w:rsidR="5B22DC51" w:rsidRDefault="006E3E8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Three consequences include legal fines for criminal damage, malware risks as pirating </w:t>
            </w:r>
            <w:r w:rsidR="004D69EF">
              <w:rPr>
                <w:rStyle w:val="ANSWERS"/>
                <w:rFonts w:asciiTheme="minorHAnsi" w:hAnsiTheme="minorHAnsi" w:cstheme="minorBidi"/>
                <w:sz w:val="28"/>
                <w:szCs w:val="28"/>
              </w:rPr>
              <w:t xml:space="preserve">software can lead to potential data leaks and malware activity and also no updates or technical support due to breaking company </w:t>
            </w:r>
            <w:proofErr w:type="spellStart"/>
            <w:r w:rsidR="004D69EF">
              <w:rPr>
                <w:rStyle w:val="ANSWERS"/>
                <w:rFonts w:asciiTheme="minorHAnsi" w:hAnsiTheme="minorHAnsi" w:cstheme="minorBidi"/>
                <w:sz w:val="28"/>
                <w:szCs w:val="28"/>
              </w:rPr>
              <w:t>warrantys</w:t>
            </w:r>
            <w:proofErr w:type="spellEnd"/>
            <w:r w:rsidR="004D69EF">
              <w:rPr>
                <w:rStyle w:val="ANSWERS"/>
                <w:rFonts w:asciiTheme="minorHAnsi" w:hAnsiTheme="minorHAnsi" w:cstheme="minorBidi"/>
                <w:sz w:val="28"/>
                <w:szCs w:val="28"/>
              </w:rPr>
              <w:t>.</w:t>
            </w: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lastRenderedPageBreak/>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43D2FDAF" w:rsidR="5B22DC51" w:rsidRDefault="000805FC"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3</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With some exceptions, it is illegal to use unlicensed software</w:t>
            </w:r>
          </w:p>
        </w:tc>
      </w:tr>
      <w:tr w:rsidR="5B22DC51"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07854C92" w:rsidR="5B22DC51" w:rsidRDefault="00AC7364"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7</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Default="5B22DC51" w:rsidP="5B22DC51">
            <w:pPr>
              <w:tabs>
                <w:tab w:val="left" w:pos="851"/>
                <w:tab w:val="right" w:pos="9214"/>
              </w:tabs>
              <w:rPr>
                <w:rFonts w:ascii="Arial" w:eastAsia="Arial" w:hAnsi="Arial" w:cs="Arial"/>
                <w:color w:val="000000" w:themeColor="text1"/>
                <w:sz w:val="30"/>
                <w:szCs w:val="30"/>
              </w:rPr>
            </w:pPr>
            <w:bookmarkStart w:id="5" w:name="OLE_LINK1"/>
            <w:r w:rsidRPr="5B22DC51">
              <w:rPr>
                <w:rFonts w:ascii="Arial" w:eastAsia="Arial" w:hAnsi="Arial" w:cs="Arial"/>
                <w:color w:val="000000" w:themeColor="text1"/>
                <w:sz w:val="30"/>
                <w:szCs w:val="30"/>
              </w:rPr>
              <w:t>Any product, digital or otherwise, must be fit for the purpose it is supplied for</w:t>
            </w:r>
            <w:bookmarkEnd w:id="5"/>
          </w:p>
        </w:tc>
      </w:tr>
      <w:tr w:rsidR="5B22DC51"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525DC9CD"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A77B88">
              <w:rPr>
                <w:rFonts w:ascii="Arial" w:eastAsia="Arial" w:hAnsi="Arial" w:cs="Arial"/>
                <w:color w:val="FF0000"/>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Unauthorised modification of computer material is illegal</w:t>
            </w:r>
          </w:p>
        </w:tc>
      </w:tr>
      <w:tr w:rsidR="5B22DC51"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627273B6"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A94EB9">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create or use a hacking tool for penetration testing</w:t>
            </w:r>
          </w:p>
        </w:tc>
      </w:tr>
      <w:tr w:rsidR="5B22DC51"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5BCDFDBC"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A94EB9">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only be used for specified, explicit purposes</w:t>
            </w:r>
          </w:p>
        </w:tc>
      </w:tr>
      <w:tr w:rsidR="5B22DC51"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3F80497F" w:rsidR="5B22DC51" w:rsidRDefault="00961B92"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1</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Default="5B22DC51" w:rsidP="5B22DC51">
            <w:pPr>
              <w:tabs>
                <w:tab w:val="left" w:pos="851"/>
                <w:tab w:val="right" w:pos="9214"/>
              </w:tabs>
              <w:rPr>
                <w:rFonts w:ascii="Arial" w:eastAsia="Arial" w:hAnsi="Arial" w:cs="Arial"/>
                <w:color w:val="000000" w:themeColor="text1"/>
                <w:sz w:val="30"/>
                <w:szCs w:val="30"/>
                <w:lang w:val="en-US"/>
              </w:rPr>
            </w:pPr>
            <w:r w:rsidRPr="5B22DC51">
              <w:rPr>
                <w:rFonts w:ascii="Arial" w:eastAsia="Arial" w:hAnsi="Arial" w:cs="Arial"/>
                <w:color w:val="000000" w:themeColor="text1"/>
                <w:sz w:val="30"/>
                <w:szCs w:val="30"/>
                <w:lang w:val="en-US"/>
              </w:rPr>
              <w:t>Employers must provide their computer users with adequate health and safety training for any workstation they work at</w:t>
            </w:r>
          </w:p>
        </w:tc>
      </w:tr>
      <w:tr w:rsidR="5B22DC51"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2885D817" w:rsidR="5B22DC51" w:rsidRDefault="00E44F6F"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lastRenderedPageBreak/>
              <w:t>2</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Default="5B22DC51" w:rsidP="5B22DC51">
            <w:pPr>
              <w:tabs>
                <w:tab w:val="left" w:pos="851"/>
                <w:tab w:val="right" w:pos="9214"/>
              </w:tabs>
              <w:rPr>
                <w:rFonts w:ascii="Arial" w:eastAsia="Arial" w:hAnsi="Arial" w:cs="Arial"/>
                <w:color w:val="000000" w:themeColor="text1"/>
                <w:sz w:val="30"/>
                <w:szCs w:val="30"/>
              </w:rPr>
            </w:pPr>
            <w:bookmarkStart w:id="6" w:name="OLE_LINK2"/>
            <w:r w:rsidRPr="5B22DC51">
              <w:rPr>
                <w:rFonts w:ascii="Arial" w:eastAsia="Arial" w:hAnsi="Arial" w:cs="Arial"/>
                <w:color w:val="000000" w:themeColor="text1"/>
                <w:sz w:val="30"/>
                <w:szCs w:val="30"/>
              </w:rPr>
              <w:t>It is illegal to distribute hacking tools for criminal purposes</w:t>
            </w:r>
            <w:bookmarkEnd w:id="6"/>
          </w:p>
        </w:tc>
      </w:tr>
      <w:tr w:rsidR="5B22DC51"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31BFACE5"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E44F6F">
              <w:rPr>
                <w:rFonts w:ascii="Arial" w:eastAsia="Arial" w:hAnsi="Arial" w:cs="Arial"/>
                <w:color w:val="FF0000"/>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an illicit recording</w:t>
            </w:r>
          </w:p>
        </w:tc>
      </w:tr>
      <w:tr w:rsidR="5B22DC51"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313945EE"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0013F6">
              <w:rPr>
                <w:rFonts w:ascii="Arial" w:eastAsia="Arial" w:hAnsi="Arial" w:cs="Arial"/>
                <w:color w:val="FF0000"/>
                <w:sz w:val="30"/>
                <w:szCs w:val="3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not be kept longer than necessary</w:t>
            </w:r>
          </w:p>
        </w:tc>
      </w:tr>
      <w:tr w:rsidR="5B22DC51"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72408B9F"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0013F6">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Gaining unauthorised access to a computer system is illegal</w:t>
            </w:r>
          </w:p>
        </w:tc>
      </w:tr>
      <w:tr w:rsidR="5B22DC51"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471D3C53"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C672B9">
              <w:rPr>
                <w:rFonts w:ascii="Arial" w:eastAsia="Arial" w:hAnsi="Arial" w:cs="Arial"/>
                <w:color w:val="FF0000"/>
                <w:sz w:val="30"/>
                <w:szCs w:val="30"/>
              </w:rPr>
              <w:t xml:space="preserve">Not Illegal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Employers must ensure that employees take regular and adequate breaks from looking at their screens</w:t>
            </w:r>
          </w:p>
        </w:tc>
      </w:tr>
      <w:tr w:rsidR="5B22DC51"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148F66FE"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B86241">
              <w:rPr>
                <w:rFonts w:ascii="Arial" w:eastAsia="Arial" w:hAnsi="Arial" w:cs="Arial"/>
                <w:color w:val="FF0000"/>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 xml:space="preserve">It is illegal to prevent or hinder access (e.g. by a </w:t>
            </w:r>
            <w:r w:rsidR="3D64B44D" w:rsidRPr="5B22DC51">
              <w:rPr>
                <w:rFonts w:ascii="Arial" w:eastAsia="Arial" w:hAnsi="Arial" w:cs="Arial"/>
                <w:color w:val="000000" w:themeColor="text1"/>
                <w:sz w:val="30"/>
                <w:szCs w:val="30"/>
              </w:rPr>
              <w:t>denial-of-service</w:t>
            </w:r>
            <w:r w:rsidRPr="5B22DC51">
              <w:rPr>
                <w:rFonts w:ascii="Arial" w:eastAsia="Arial" w:hAnsi="Arial" w:cs="Arial"/>
                <w:color w:val="000000" w:themeColor="text1"/>
                <w:sz w:val="30"/>
                <w:szCs w:val="30"/>
              </w:rPr>
              <w:t xml:space="preserve"> attack) to any program or data held in any computer</w:t>
            </w:r>
          </w:p>
        </w:tc>
      </w:tr>
      <w:tr w:rsidR="5B22DC51"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3A9C0D2C" w:rsidR="5B22DC51" w:rsidRDefault="00ED4E73"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must be accurate and where necessary kept up to date</w:t>
            </w:r>
          </w:p>
        </w:tc>
      </w:tr>
    </w:tbl>
    <w:p w14:paraId="6D1A63D9" w14:textId="0F1A1819" w:rsidR="0529404C" w:rsidRDefault="0529404C" w:rsidP="5B22DC51">
      <w:pPr>
        <w:pStyle w:val="Heading1"/>
        <w:rPr>
          <w:rFonts w:asciiTheme="minorHAnsi" w:hAnsiTheme="minorHAnsi" w:cstheme="minorBidi"/>
        </w:rPr>
      </w:pPr>
      <w:bookmarkStart w:id="7" w:name="_Toc1229522580"/>
      <w:r w:rsidRPr="5B22DC51">
        <w:rPr>
          <w:rFonts w:asciiTheme="minorHAnsi" w:hAnsiTheme="minorHAnsi" w:cstheme="minorBidi"/>
        </w:rPr>
        <w:t>Day 3: Task 1</w:t>
      </w:r>
      <w:bookmarkEnd w:id="7"/>
    </w:p>
    <w:p w14:paraId="1D5AB3EA" w14:textId="469F8A85" w:rsidR="5B22DC51" w:rsidRDefault="5B22DC51" w:rsidP="5B22DC51"/>
    <w:p w14:paraId="5DA85A36" w14:textId="2FEE23A3" w:rsidR="0529404C" w:rsidRDefault="0529404C" w:rsidP="5B22DC51">
      <w:r>
        <w:t xml:space="preserve">Please complete the below lab (3) </w:t>
      </w:r>
      <w:r w:rsidRPr="5B22DC51">
        <w:rPr>
          <w:i/>
          <w:iCs/>
        </w:rPr>
        <w:t xml:space="preserve">‘Explore relational data in </w:t>
      </w:r>
      <w:r w:rsidR="5877FC4D" w:rsidRPr="5B22DC51">
        <w:rPr>
          <w:i/>
          <w:iCs/>
        </w:rPr>
        <w:t>Azure</w:t>
      </w:r>
      <w:r w:rsidR="68EB5166" w:rsidRPr="5B22DC51">
        <w:rPr>
          <w:i/>
          <w:iCs/>
        </w:rPr>
        <w:t>’</w:t>
      </w:r>
      <w:r w:rsidR="5877FC4D" w:rsidRPr="5B22DC51">
        <w:rPr>
          <w:i/>
          <w:iCs/>
        </w:rPr>
        <w:t xml:space="preserve"> </w:t>
      </w:r>
      <w:r w:rsidR="5877FC4D">
        <w:t>and</w:t>
      </w:r>
      <w:r>
        <w:t xml:space="preserve"> paste evidence of the completed lab in the box provided. </w:t>
      </w:r>
    </w:p>
    <w:p w14:paraId="4526EF3F" w14:textId="7DD9997D" w:rsidR="5B22DC51" w:rsidRDefault="5B22DC51" w:rsidP="5B22DC51"/>
    <w:p w14:paraId="40CB136A" w14:textId="1FDE64DA" w:rsidR="6ACBD4AD" w:rsidRDefault="6ACBD4AD" w:rsidP="5B22DC51">
      <w:r>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tbl>
      <w:tblPr>
        <w:tblStyle w:val="Activity1"/>
        <w:tblW w:w="0" w:type="auto"/>
        <w:tblLook w:val="04A0" w:firstRow="1" w:lastRow="0" w:firstColumn="1" w:lastColumn="0" w:noHBand="0" w:noVBand="1"/>
      </w:tblPr>
      <w:tblGrid>
        <w:gridCol w:w="1639"/>
        <w:gridCol w:w="7989"/>
      </w:tblGrid>
      <w:tr w:rsidR="5B22DC51"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lastRenderedPageBreak/>
              <w:t>Completed lab</w:t>
            </w:r>
          </w:p>
        </w:tc>
        <w:tc>
          <w:tcPr>
            <w:tcW w:w="7989" w:type="dxa"/>
          </w:tcPr>
          <w:p w14:paraId="493E617C" w14:textId="1038C017" w:rsidR="5B22DC51" w:rsidRDefault="009E396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6C2DE41B" wp14:editId="0E3E2B9A">
                  <wp:extent cx="4927899" cy="3048000"/>
                  <wp:effectExtent l="0" t="0" r="0" b="0"/>
                  <wp:docPr id="10101814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81427" name="Picture 9"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23523" t="21920" b="2399"/>
                          <a:stretch>
                            <a:fillRect/>
                          </a:stretch>
                        </pic:blipFill>
                        <pic:spPr bwMode="auto">
                          <a:xfrm>
                            <a:off x="0" y="0"/>
                            <a:ext cx="4971483" cy="3074957"/>
                          </a:xfrm>
                          <a:prstGeom prst="rect">
                            <a:avLst/>
                          </a:prstGeom>
                          <a:ln>
                            <a:noFill/>
                          </a:ln>
                          <a:extLst>
                            <a:ext uri="{53640926-AAD7-44D8-BBD7-CCE9431645EC}">
                              <a14:shadowObscured xmlns:a14="http://schemas.microsoft.com/office/drawing/2010/main"/>
                            </a:ext>
                          </a:extLst>
                        </pic:spPr>
                      </pic:pic>
                    </a:graphicData>
                  </a:graphic>
                </wp:inline>
              </w:drawing>
            </w:r>
          </w:p>
          <w:p w14:paraId="4A4FD78D"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4C277A"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863732"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D439C1"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C3077CD"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5BA70290" w14:textId="77777777" w:rsidR="00B42D03" w:rsidRDefault="00B42D03" w:rsidP="5B22DC51"/>
    <w:p w14:paraId="5401AC26" w14:textId="77777777" w:rsidR="00B42D03" w:rsidRDefault="00B42D03"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8" w:name="_Toc508692763"/>
      <w:r w:rsidRPr="5B22DC51">
        <w:rPr>
          <w:rFonts w:asciiTheme="minorHAnsi" w:hAnsiTheme="minorHAnsi" w:cstheme="minorBidi"/>
        </w:rPr>
        <w:t>Day 3: Task 2</w:t>
      </w:r>
      <w:bookmarkEnd w:id="8"/>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lastRenderedPageBreak/>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290"/>
        <w:gridCol w:w="8338"/>
      </w:tblGrid>
      <w:tr w:rsidR="004F7AAD" w14:paraId="2CDE408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7989" w:type="dxa"/>
          </w:tcPr>
          <w:p w14:paraId="15862575" w14:textId="1270384E" w:rsidR="5B22DC51" w:rsidRDefault="004F7AA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762CCBEB" wp14:editId="14B3B423">
                  <wp:extent cx="4825285" cy="3657600"/>
                  <wp:effectExtent l="0" t="0" r="1270" b="0"/>
                  <wp:docPr id="183155450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8963" name="Picture 10"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3859" t="12346" r="23858" b="-7"/>
                          <a:stretch>
                            <a:fillRect/>
                          </a:stretch>
                        </pic:blipFill>
                        <pic:spPr bwMode="auto">
                          <a:xfrm>
                            <a:off x="0" y="0"/>
                            <a:ext cx="4873550" cy="3694185"/>
                          </a:xfrm>
                          <a:prstGeom prst="rect">
                            <a:avLst/>
                          </a:prstGeom>
                          <a:ln>
                            <a:noFill/>
                          </a:ln>
                          <a:extLst>
                            <a:ext uri="{53640926-AAD7-44D8-BBD7-CCE9431645EC}">
                              <a14:shadowObscured xmlns:a14="http://schemas.microsoft.com/office/drawing/2010/main"/>
                            </a:ext>
                          </a:extLst>
                        </pic:spPr>
                      </pic:pic>
                    </a:graphicData>
                  </a:graphic>
                </wp:inline>
              </w:drawing>
            </w:r>
          </w:p>
          <w:p w14:paraId="0D94B250" w14:textId="708F8230" w:rsidR="004F7AAD" w:rsidRDefault="004F7AA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30EC5C" w14:textId="5BE86A46" w:rsidR="008D536E" w:rsidRDefault="008D536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lastRenderedPageBreak/>
              <w:drawing>
                <wp:inline distT="0" distB="0" distL="0" distR="0" wp14:anchorId="7E41EBFF" wp14:editId="056694E6">
                  <wp:extent cx="6120130" cy="3825240"/>
                  <wp:effectExtent l="0" t="0" r="1270" b="0"/>
                  <wp:docPr id="2959940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9725" name="Picture 1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5F2651FD" w14:textId="0BA55FF9" w:rsidR="004F7AAD" w:rsidRDefault="005535D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Part 2 of Task 2 would not work. As soon as I would put in the </w:t>
            </w:r>
            <w:r w:rsidR="00243FDB">
              <w:rPr>
                <w:rStyle w:val="ANSWERS"/>
                <w:rFonts w:asciiTheme="minorHAnsi" w:hAnsiTheme="minorHAnsi" w:cstheme="minorBidi"/>
                <w:sz w:val="28"/>
                <w:szCs w:val="28"/>
              </w:rPr>
              <w:t xml:space="preserve">JSON </w:t>
            </w:r>
            <w:r w:rsidR="008D536E">
              <w:rPr>
                <w:rStyle w:val="ANSWERS"/>
                <w:rFonts w:asciiTheme="minorHAnsi" w:hAnsiTheme="minorHAnsi" w:cstheme="minorBidi"/>
                <w:sz w:val="28"/>
                <w:szCs w:val="28"/>
              </w:rPr>
              <w:t>code,</w:t>
            </w:r>
            <w:r w:rsidR="00243FDB">
              <w:rPr>
                <w:rStyle w:val="ANSWERS"/>
                <w:rFonts w:asciiTheme="minorHAnsi" w:hAnsiTheme="minorHAnsi" w:cstheme="minorBidi"/>
                <w:sz w:val="28"/>
                <w:szCs w:val="28"/>
              </w:rPr>
              <w:t xml:space="preserve"> I would get an error now </w:t>
            </w:r>
            <w:r w:rsidR="008D536E">
              <w:rPr>
                <w:rStyle w:val="ANSWERS"/>
                <w:rFonts w:asciiTheme="minorHAnsi" w:hAnsiTheme="minorHAnsi" w:cstheme="minorBidi"/>
                <w:sz w:val="28"/>
                <w:szCs w:val="28"/>
              </w:rPr>
              <w:t>allowing</w:t>
            </w:r>
            <w:r w:rsidR="00243FDB">
              <w:rPr>
                <w:rStyle w:val="ANSWERS"/>
                <w:rFonts w:asciiTheme="minorHAnsi" w:hAnsiTheme="minorHAnsi" w:cstheme="minorBidi"/>
                <w:sz w:val="28"/>
                <w:szCs w:val="28"/>
              </w:rPr>
              <w:t xml:space="preserve"> me to save to Cosmos or anything. I have tried multiple times and asked other peers for help but there is something wrong with my virtual machine, very sorry.</w:t>
            </w:r>
            <w:r w:rsidR="008D536E">
              <w:rPr>
                <w:rStyle w:val="ANSWERS"/>
                <w:rFonts w:asciiTheme="minorHAnsi" w:hAnsiTheme="minorHAnsi" w:cstheme="minorBidi"/>
                <w:sz w:val="28"/>
                <w:szCs w:val="28"/>
              </w:rPr>
              <w:t xml:space="preserve"> As you can see from the screenshot there is no save button available therefore, I literally cannot continue this task. I have reset my virtual machine multiple </w:t>
            </w:r>
            <w:proofErr w:type="gramStart"/>
            <w:r w:rsidR="008D536E">
              <w:rPr>
                <w:rStyle w:val="ANSWERS"/>
                <w:rFonts w:asciiTheme="minorHAnsi" w:hAnsiTheme="minorHAnsi" w:cstheme="minorBidi"/>
                <w:sz w:val="28"/>
                <w:szCs w:val="28"/>
              </w:rPr>
              <w:t>times</w:t>
            </w:r>
            <w:proofErr w:type="gramEnd"/>
            <w:r w:rsidR="008D536E">
              <w:rPr>
                <w:rStyle w:val="ANSWERS"/>
                <w:rFonts w:asciiTheme="minorHAnsi" w:hAnsiTheme="minorHAnsi" w:cstheme="minorBidi"/>
                <w:sz w:val="28"/>
                <w:szCs w:val="28"/>
              </w:rPr>
              <w:t xml:space="preserve"> and it is infuriating me how I cannot find this button.</w:t>
            </w:r>
          </w:p>
          <w:p w14:paraId="76AAE22C" w14:textId="7B103092" w:rsidR="004F7AAD" w:rsidRDefault="004A0F7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lastRenderedPageBreak/>
              <w:drawing>
                <wp:inline distT="0" distB="0" distL="0" distR="0" wp14:anchorId="37243F1C" wp14:editId="556C0266">
                  <wp:extent cx="6120130" cy="3825240"/>
                  <wp:effectExtent l="0" t="0" r="1270" b="0"/>
                  <wp:docPr id="15926194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19453" name="Picture 15926194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6EEEF298" w14:textId="0B479D58" w:rsidR="5B22DC51" w:rsidRDefault="004A0F7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This is another error that continues to pop up.</w:t>
            </w:r>
          </w:p>
          <w:p w14:paraId="09DEB0B6"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1E5AD5"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6B3940"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E1536A7" w14:textId="1D113C45" w:rsidR="5B22DC51" w:rsidRDefault="5B22DC51"/>
    <w:p w14:paraId="116A2DBA" w14:textId="6144F4AF" w:rsidR="5B22DC51" w:rsidRDefault="5B22DC51"/>
    <w:p w14:paraId="35F28B4D" w14:textId="4F865558" w:rsidR="5B22DC51" w:rsidRDefault="5B22DC51"/>
    <w:p w14:paraId="675F7840" w14:textId="3CED8549" w:rsidR="5B22DC51" w:rsidRDefault="5B22DC51"/>
    <w:p w14:paraId="4E600926" w14:textId="19CD0A55" w:rsidR="5B22DC51" w:rsidRDefault="5B22DC51"/>
    <w:p w14:paraId="7FE03166" w14:textId="7D386A9E" w:rsidR="5B22DC51" w:rsidRDefault="5B22DC51"/>
    <w:p w14:paraId="5656602E" w14:textId="286F9973" w:rsidR="5B22DC51" w:rsidRDefault="5B22DC51"/>
    <w:p w14:paraId="1FD47E08" w14:textId="07425DBB" w:rsidR="5B22DC51" w:rsidRDefault="5B22DC51"/>
    <w:p w14:paraId="69AE91D2" w14:textId="33B1F602" w:rsidR="5B22DC51" w:rsidRDefault="5B22DC51"/>
    <w:p w14:paraId="746F9647" w14:textId="4260258F" w:rsidR="5B22DC51" w:rsidRDefault="5B22DC51"/>
    <w:p w14:paraId="5846731B" w14:textId="2580AAB0" w:rsidR="5B22DC51" w:rsidRDefault="5B22DC51"/>
    <w:p w14:paraId="505B8A8E" w14:textId="77777777" w:rsidR="00AE72CF" w:rsidRDefault="00AE72CF"/>
    <w:p w14:paraId="2B7DAF03" w14:textId="77777777" w:rsidR="00AE72CF" w:rsidRDefault="00AE72CF"/>
    <w:p w14:paraId="599AC01D" w14:textId="77777777" w:rsidR="00AE72CF" w:rsidRDefault="00AE72CF"/>
    <w:p w14:paraId="0574D48C" w14:textId="77777777" w:rsidR="00AE72CF" w:rsidRDefault="00AE72CF"/>
    <w:p w14:paraId="6CC8229D" w14:textId="4FF1ED28" w:rsidR="329FE2C7" w:rsidRDefault="329FE2C7" w:rsidP="5B22DC51">
      <w:pPr>
        <w:pStyle w:val="Heading1"/>
        <w:rPr>
          <w:rFonts w:asciiTheme="minorHAnsi" w:hAnsiTheme="minorHAnsi" w:cstheme="minorBidi"/>
        </w:rPr>
      </w:pPr>
      <w:bookmarkStart w:id="9" w:name="_Toc1233463339"/>
      <w:r w:rsidRPr="5B22DC51">
        <w:rPr>
          <w:rFonts w:asciiTheme="minorHAnsi" w:hAnsiTheme="minorHAnsi" w:cstheme="minorBidi"/>
        </w:rPr>
        <w:t>Day 3: Task 3</w:t>
      </w:r>
      <w:bookmarkEnd w:id="9"/>
    </w:p>
    <w:p w14:paraId="241DC9E2" w14:textId="469F8A85" w:rsidR="5B22DC51" w:rsidRDefault="5B22DC51" w:rsidP="5B22DC51"/>
    <w:p w14:paraId="3B6CCB99" w14:textId="2F1CC384" w:rsidR="329FE2C7" w:rsidRDefault="329FE2C7" w:rsidP="5B22DC51">
      <w:r>
        <w:lastRenderedPageBreak/>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639"/>
        <w:gridCol w:w="7989"/>
      </w:tblGrid>
      <w:tr w:rsidR="003135A6"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6BDB8B4A" w14:textId="108023EB" w:rsidR="5B22DC51" w:rsidRDefault="003135A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1EEEB3D5" wp14:editId="07EB7049">
                  <wp:extent cx="4663125" cy="3340100"/>
                  <wp:effectExtent l="0" t="0" r="0" b="0"/>
                  <wp:docPr id="148580647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6478" name="Picture 15"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15649" t="24215" r="29199" b="12580"/>
                          <a:stretch>
                            <a:fillRect/>
                          </a:stretch>
                        </pic:blipFill>
                        <pic:spPr bwMode="auto">
                          <a:xfrm>
                            <a:off x="0" y="0"/>
                            <a:ext cx="4705414" cy="3370391"/>
                          </a:xfrm>
                          <a:prstGeom prst="rect">
                            <a:avLst/>
                          </a:prstGeom>
                          <a:ln>
                            <a:noFill/>
                          </a:ln>
                          <a:extLst>
                            <a:ext uri="{53640926-AAD7-44D8-BBD7-CCE9431645EC}">
                              <a14:shadowObscured xmlns:a14="http://schemas.microsoft.com/office/drawing/2010/main"/>
                            </a:ext>
                          </a:extLst>
                        </pic:spPr>
                      </pic:pic>
                    </a:graphicData>
                  </a:graphic>
                </wp:inline>
              </w:drawing>
            </w:r>
          </w:p>
          <w:p w14:paraId="155734F8" w14:textId="77777777" w:rsidR="00DB5936" w:rsidRDefault="00DB593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D01C62" w14:textId="06BE3C31" w:rsidR="00DB5936" w:rsidRDefault="00DB593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Yet again for task 2 inside of task 3 it would not work. I have tried to get the </w:t>
            </w:r>
            <w:r w:rsidR="00824375">
              <w:rPr>
                <w:rStyle w:val="ANSWERS"/>
                <w:rFonts w:asciiTheme="minorHAnsi" w:hAnsiTheme="minorHAnsi" w:cstheme="minorBidi"/>
                <w:sz w:val="28"/>
                <w:szCs w:val="28"/>
              </w:rPr>
              <w:t xml:space="preserve">KQL to work however after following the step several times I cannot still get it to work. I am sorry for the lack of work produced today but the labs have not been working at all. I have reset them numerous times and waited 43 minutes for the pipeline status to </w:t>
            </w:r>
            <w:r w:rsidR="00824375">
              <w:rPr>
                <w:rStyle w:val="ANSWERS"/>
                <w:rFonts w:asciiTheme="minorHAnsi" w:hAnsiTheme="minorHAnsi" w:cstheme="minorBidi"/>
                <w:sz w:val="28"/>
                <w:szCs w:val="28"/>
              </w:rPr>
              <w:lastRenderedPageBreak/>
              <w:t xml:space="preserve">activate </w:t>
            </w:r>
            <w:r w:rsidR="00173CFA">
              <w:rPr>
                <w:rStyle w:val="ANSWERS"/>
                <w:rFonts w:asciiTheme="minorHAnsi" w:hAnsiTheme="minorHAnsi" w:cstheme="minorBidi"/>
                <w:sz w:val="28"/>
                <w:szCs w:val="28"/>
              </w:rPr>
              <w:t xml:space="preserve">for it to not work. I am sorry for incomplete </w:t>
            </w:r>
            <w:proofErr w:type="gramStart"/>
            <w:r w:rsidR="00173CFA">
              <w:rPr>
                <w:rStyle w:val="ANSWERS"/>
                <w:rFonts w:asciiTheme="minorHAnsi" w:hAnsiTheme="minorHAnsi" w:cstheme="minorBidi"/>
                <w:sz w:val="28"/>
                <w:szCs w:val="28"/>
              </w:rPr>
              <w:t>work</w:t>
            </w:r>
            <w:proofErr w:type="gramEnd"/>
            <w:r w:rsidR="00173CFA">
              <w:rPr>
                <w:rStyle w:val="ANSWERS"/>
                <w:rFonts w:asciiTheme="minorHAnsi" w:hAnsiTheme="minorHAnsi" w:cstheme="minorBidi"/>
                <w:sz w:val="28"/>
                <w:szCs w:val="28"/>
              </w:rPr>
              <w:t xml:space="preserve"> but it just isn’t possible.</w:t>
            </w:r>
            <w:r w:rsidR="008635BF">
              <w:rPr>
                <w:rFonts w:asciiTheme="minorHAnsi" w:hAnsiTheme="minorHAnsi" w:cstheme="minorBidi"/>
                <w:noProof/>
                <w:sz w:val="28"/>
                <w:szCs w:val="28"/>
                <w14:ligatures w14:val="standardContextual"/>
              </w:rPr>
              <w:drawing>
                <wp:inline distT="0" distB="0" distL="0" distR="0" wp14:anchorId="4B17D40E" wp14:editId="20898E47">
                  <wp:extent cx="3848100" cy="3543092"/>
                  <wp:effectExtent l="0" t="0" r="0" b="635"/>
                  <wp:docPr id="141668679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6791" name="Picture 16"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13531" t="4509" r="24980" b="4911"/>
                          <a:stretch>
                            <a:fillRect/>
                          </a:stretch>
                        </pic:blipFill>
                        <pic:spPr bwMode="auto">
                          <a:xfrm>
                            <a:off x="0" y="0"/>
                            <a:ext cx="3861198" cy="3555151"/>
                          </a:xfrm>
                          <a:prstGeom prst="rect">
                            <a:avLst/>
                          </a:prstGeom>
                          <a:ln>
                            <a:noFill/>
                          </a:ln>
                          <a:extLst>
                            <a:ext uri="{53640926-AAD7-44D8-BBD7-CCE9431645EC}">
                              <a14:shadowObscured xmlns:a14="http://schemas.microsoft.com/office/drawing/2010/main"/>
                            </a:ext>
                          </a:extLst>
                        </pic:spPr>
                      </pic:pic>
                    </a:graphicData>
                  </a:graphic>
                </wp:inline>
              </w:drawing>
            </w:r>
          </w:p>
          <w:p w14:paraId="6E88080A" w14:textId="17D06651" w:rsidR="008635BF" w:rsidRDefault="00BA049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 am sorry for not being able to full</w:t>
            </w:r>
            <w:r w:rsidR="001A0F51">
              <w:rPr>
                <w:rStyle w:val="ANSWERS"/>
                <w:rFonts w:asciiTheme="minorHAnsi" w:hAnsiTheme="minorHAnsi" w:cstheme="minorBidi"/>
                <w:sz w:val="28"/>
                <w:szCs w:val="28"/>
              </w:rPr>
              <w:t>y complete them, I have tried numerous times I just cannot get the VM to work past this point. I am really sorry</w:t>
            </w:r>
            <w:r w:rsidR="00DB56CE">
              <w:rPr>
                <w:rStyle w:val="ANSWERS"/>
                <w:rFonts w:asciiTheme="minorHAnsi" w:hAnsiTheme="minorHAnsi" w:cstheme="minorBidi"/>
                <w:sz w:val="28"/>
                <w:szCs w:val="28"/>
              </w:rPr>
              <w:t xml:space="preserve"> for not fully completing the lab!</w:t>
            </w:r>
          </w:p>
          <w:p w14:paraId="429FE9E8" w14:textId="77777777" w:rsidR="008635BF" w:rsidRDefault="008635B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214518E" w14:textId="77777777" w:rsidR="008635BF" w:rsidRDefault="008635B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DFE8D96"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199A0C"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B7A8D6"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C9A53AA" w14:textId="0E419B2E" w:rsidR="5B22DC51" w:rsidRDefault="5B22DC51"/>
    <w:p w14:paraId="15156313" w14:textId="7ACE76F3" w:rsidR="5B22DC51" w:rsidRDefault="5B22DC51"/>
    <w:p w14:paraId="5258A818" w14:textId="1AFA0FC2" w:rsidR="5B22DC51" w:rsidRDefault="5B22DC51"/>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16A648A7" w14:textId="04218B7D" w:rsidR="6DB4F6ED" w:rsidRDefault="6DB4F6ED" w:rsidP="5B22DC51">
      <w:pPr>
        <w:pStyle w:val="Heading1"/>
        <w:rPr>
          <w:rFonts w:asciiTheme="minorHAnsi" w:hAnsiTheme="minorHAnsi" w:cstheme="minorBidi"/>
        </w:rPr>
      </w:pPr>
      <w:bookmarkStart w:id="10" w:name="_Toc1556426903"/>
      <w:r w:rsidRPr="5B22DC51">
        <w:rPr>
          <w:rFonts w:asciiTheme="minorHAnsi" w:hAnsiTheme="minorHAnsi" w:cstheme="minorBidi"/>
        </w:rPr>
        <w:t>Day 4: Task 1</w:t>
      </w:r>
      <w:bookmarkEnd w:id="10"/>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092"/>
        <w:gridCol w:w="8536"/>
      </w:tblGrid>
      <w:tr w:rsidR="5B22DC51"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tcW w:w="7989" w:type="dxa"/>
          </w:tcPr>
          <w:p w14:paraId="7011027B" w14:textId="69112911" w:rsidR="5B22DC51" w:rsidRDefault="00AC46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noProof/>
                <w:sz w:val="28"/>
                <w:szCs w:val="28"/>
                <w14:ligatures w14:val="standardContextual"/>
              </w:rPr>
              <w:drawing>
                <wp:inline distT="0" distB="0" distL="0" distR="0" wp14:anchorId="52615A13" wp14:editId="517E6C7B">
                  <wp:extent cx="5282981" cy="3302000"/>
                  <wp:effectExtent l="0" t="0" r="635" b="0"/>
                  <wp:docPr id="67950646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06466" name="Picture 1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04744" cy="3315602"/>
                          </a:xfrm>
                          <a:prstGeom prst="rect">
                            <a:avLst/>
                          </a:prstGeom>
                        </pic:spPr>
                      </pic:pic>
                    </a:graphicData>
                  </a:graphic>
                </wp:inline>
              </w:drawing>
            </w:r>
          </w:p>
          <w:p w14:paraId="02C82FC4" w14:textId="5F118566" w:rsidR="5B22DC51" w:rsidRDefault="0009542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As my assessment would not compile after 6 attempts, I had counted my score going back over the exam with my results being 41/50. I’m very sorry for the assessment not loading and sorry for no real evidence</w:t>
            </w:r>
            <w:r w:rsidR="008B1851">
              <w:rPr>
                <w:rStyle w:val="ANSWERS"/>
                <w:rFonts w:asciiTheme="minorHAnsi" w:hAnsiTheme="minorHAnsi" w:cstheme="minorBidi"/>
                <w:sz w:val="28"/>
                <w:szCs w:val="28"/>
              </w:rPr>
              <w:t xml:space="preserve"> but this is as much as I am able to show.</w:t>
            </w:r>
          </w:p>
          <w:p w14:paraId="085D3649"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22EE64"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Default="5B22DC51"/>
    <w:p w14:paraId="4E1AD91F" w14:textId="6B2C0764" w:rsidR="5B22DC51" w:rsidRDefault="5B22DC51"/>
    <w:p w14:paraId="349073F1" w14:textId="6BEB941E" w:rsidR="5B22DC51" w:rsidRDefault="5B22DC51"/>
    <w:p w14:paraId="6EBE9E15" w14:textId="50BABB5B" w:rsidR="5B22DC51" w:rsidRDefault="5B22DC51"/>
    <w:p w14:paraId="4AA63F54" w14:textId="19AC8971" w:rsidR="5B22DC51" w:rsidRDefault="5B22DC51"/>
    <w:p w14:paraId="58D84A53" w14:textId="0F0F05D0" w:rsidR="5B22DC51" w:rsidRDefault="5B22DC51"/>
    <w:p w14:paraId="61593634" w14:textId="13A359C5" w:rsidR="5B22DC51" w:rsidRDefault="5B22DC51"/>
    <w:p w14:paraId="2DFA5FDF" w14:textId="405D9482" w:rsidR="5B22DC51" w:rsidRDefault="5B22DC51"/>
    <w:p w14:paraId="783588F1" w14:textId="07A289F5" w:rsidR="5B22DC51" w:rsidRDefault="5B22DC51"/>
    <w:p w14:paraId="2C7E0657" w14:textId="4A98E5D5" w:rsidR="5B22DC51" w:rsidRDefault="5B22DC51"/>
    <w:p w14:paraId="7AA422EF" w14:textId="339BE783" w:rsidR="5B22DC51" w:rsidRDefault="5B22DC51"/>
    <w:p w14:paraId="3D08A3E4" w14:textId="0B0CA852" w:rsidR="5B22DC51" w:rsidRDefault="5B22DC51"/>
    <w:p w14:paraId="4DD9B05D" w14:textId="78D932A4" w:rsidR="5B22DC51" w:rsidRDefault="5B22DC51"/>
    <w:p w14:paraId="06A175F5" w14:textId="67C575A8" w:rsidR="5B22DC51" w:rsidRDefault="5B22DC51"/>
    <w:p w14:paraId="727C62A8" w14:textId="5E0298D4" w:rsidR="5B22DC51" w:rsidRDefault="5B22DC51"/>
    <w:p w14:paraId="533E2223" w14:textId="73B152C5" w:rsidR="5B22DC51" w:rsidRDefault="5B22DC51"/>
    <w:p w14:paraId="37AE1538" w14:textId="1ADC610C" w:rsidR="5B22DC51" w:rsidRDefault="5B22DC51"/>
    <w:p w14:paraId="5036D4BF" w14:textId="2DF42794" w:rsidR="5B22DC51" w:rsidRDefault="5B22DC51"/>
    <w:p w14:paraId="259EB0A0" w14:textId="0CBA22C0" w:rsidR="5B22DC51" w:rsidRDefault="5B22DC51"/>
    <w:p w14:paraId="3E5C7323" w14:textId="5B135A9A" w:rsidR="5B22DC51" w:rsidRDefault="5B22DC51"/>
    <w:p w14:paraId="2C4A387B" w14:textId="00AB9F56" w:rsidR="5B22DC51" w:rsidRDefault="5B22DC51"/>
    <w:p w14:paraId="609725AD" w14:textId="620B8B3C" w:rsidR="5B22DC51" w:rsidRDefault="5B22DC51"/>
    <w:p w14:paraId="3FB164BC" w14:textId="56ADDD7B" w:rsidR="5B22DC51" w:rsidRDefault="5B22DC51"/>
    <w:p w14:paraId="28C2CD57" w14:textId="40C54BE4" w:rsidR="5B22DC51" w:rsidRDefault="5B22DC51"/>
    <w:p w14:paraId="65FA58A4" w14:textId="0E8A01B8" w:rsidR="5B22DC51" w:rsidRDefault="5B22DC51"/>
    <w:p w14:paraId="4C6C6C2D" w14:textId="08843C78" w:rsidR="6DB4F6ED" w:rsidRDefault="6DB4F6ED" w:rsidP="5B22DC51">
      <w:pPr>
        <w:pStyle w:val="Heading1"/>
        <w:rPr>
          <w:rFonts w:asciiTheme="minorHAnsi" w:hAnsiTheme="minorHAnsi" w:cstheme="minorBidi"/>
        </w:rPr>
      </w:pPr>
      <w:bookmarkStart w:id="11" w:name="_Toc214156810"/>
      <w:r w:rsidRPr="5B22DC51">
        <w:rPr>
          <w:rFonts w:asciiTheme="minorHAnsi" w:hAnsiTheme="minorHAnsi" w:cstheme="minorBidi"/>
        </w:rPr>
        <w:t>Day 4: Task 2</w:t>
      </w:r>
      <w:bookmarkEnd w:id="11"/>
    </w:p>
    <w:p w14:paraId="1A05E4EA" w14:textId="146F9C0D" w:rsidR="1EDE28EB" w:rsidRDefault="1EDE28EB" w:rsidP="5B22DC51">
      <w:pPr>
        <w:pStyle w:val="Heading4"/>
        <w:spacing w:before="319" w:after="319"/>
        <w:rPr>
          <w:rFonts w:eastAsia="Segoe UI" w:cs="Segoe UI"/>
          <w:b/>
          <w:bCs/>
        </w:rPr>
      </w:pPr>
      <w:bookmarkStart w:id="12" w:name="_Toc248266112"/>
      <w:r w:rsidRPr="5B22DC51">
        <w:rPr>
          <w:rFonts w:eastAsia="Segoe UI" w:cs="Segoe UI"/>
          <w:b/>
          <w:bCs/>
        </w:rPr>
        <w:t>1. Scenario Background</w:t>
      </w:r>
      <w:bookmarkEnd w:id="12"/>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3" w:name="_Toc1387014804"/>
      <w:r w:rsidRPr="5B22DC51">
        <w:rPr>
          <w:rFonts w:eastAsia="Segoe UI" w:cs="Segoe UI"/>
          <w:b/>
          <w:bCs/>
        </w:rPr>
        <w:t>2. Data Laws and Regulations</w:t>
      </w:r>
      <w:bookmarkEnd w:id="13"/>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6"/>
        </w:numPr>
        <w:rPr>
          <w:rFonts w:eastAsia="Segoe UI" w:cs="Segoe UI"/>
        </w:rPr>
      </w:pPr>
      <w:r w:rsidRPr="5B22DC51">
        <w:rPr>
          <w:rFonts w:eastAsia="Segoe UI" w:cs="Segoe UI"/>
          <w:b/>
          <w:bCs/>
        </w:rPr>
        <w:lastRenderedPageBreak/>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4" w:name="_Toc1952198484"/>
      <w:r w:rsidRPr="5B22DC51">
        <w:rPr>
          <w:rFonts w:eastAsia="Segoe UI" w:cs="Segoe UI"/>
          <w:b/>
          <w:bCs/>
        </w:rPr>
        <w:t>3. Azure Service Recommendations</w:t>
      </w:r>
      <w:bookmarkEnd w:id="14"/>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5" w:name="_Toc1792190821"/>
      <w:r w:rsidRPr="5B22DC51">
        <w:rPr>
          <w:rFonts w:eastAsia="Segoe UI" w:cs="Segoe UI"/>
          <w:b/>
          <w:bCs/>
        </w:rPr>
        <w:t>4. Data Types and Data Modelling</w:t>
      </w:r>
      <w:bookmarkEnd w:id="15"/>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4"/>
        </w:numPr>
        <w:rPr>
          <w:rFonts w:eastAsia="Segoe UI" w:cs="Segoe UI"/>
        </w:rPr>
      </w:pPr>
      <w:r w:rsidRPr="5B22DC51">
        <w:rPr>
          <w:rFonts w:eastAsia="Segoe UI" w:cs="Segoe UI"/>
          <w:b/>
          <w:bCs/>
        </w:rPr>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6" w:name="_Toc385598743"/>
      <w:r w:rsidRPr="5B22DC51">
        <w:rPr>
          <w:rFonts w:eastAsia="Segoe UI" w:cs="Segoe UI"/>
          <w:b/>
          <w:bCs/>
        </w:rPr>
        <w:t>5. Data Storage Formats and Structures in Azure</w:t>
      </w:r>
      <w:bookmarkEnd w:id="16"/>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7" w:name="_Toc561077662"/>
      <w:r w:rsidRPr="5B22DC51">
        <w:rPr>
          <w:rFonts w:eastAsia="Segoe UI" w:cs="Segoe UI"/>
          <w:b/>
          <w:bCs/>
        </w:rPr>
        <w:t>6. Additional Considerations</w:t>
      </w:r>
      <w:bookmarkEnd w:id="17"/>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2"/>
        </w:numPr>
        <w:rPr>
          <w:rFonts w:eastAsia="Segoe UI" w:cs="Segoe UI"/>
        </w:rPr>
      </w:pPr>
      <w:r w:rsidRPr="5B22DC51">
        <w:rPr>
          <w:rFonts w:eastAsia="Segoe UI" w:cs="Segoe UI"/>
          <w:b/>
          <w:bCs/>
        </w:rPr>
        <w:lastRenderedPageBreak/>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8" w:name="_Toc1001523541"/>
      <w:r w:rsidRPr="5B22DC51">
        <w:rPr>
          <w:rFonts w:eastAsia="Segoe UI" w:cs="Segoe UI"/>
          <w:b/>
          <w:bCs/>
        </w:rPr>
        <w:t>Submission Guidelines:</w:t>
      </w:r>
      <w:bookmarkEnd w:id="18"/>
    </w:p>
    <w:p w14:paraId="492D8935" w14:textId="347D0BE8" w:rsidR="1EDE28EB" w:rsidRDefault="1EDE28EB" w:rsidP="5B22DC51">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6513BB4C" w:rsidR="1EDE28EB" w:rsidRDefault="1EDE28EB" w:rsidP="5B22DC51">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5B22DC51">
        <w:trPr>
          <w:trHeight w:val="300"/>
        </w:trPr>
        <w:tc>
          <w:tcPr>
            <w:tcW w:w="9630" w:type="dxa"/>
          </w:tcPr>
          <w:p w14:paraId="2B88A818" w14:textId="417B99E4" w:rsidR="5B22DC51" w:rsidRPr="00F031C0" w:rsidRDefault="008231F9" w:rsidP="5B22DC51">
            <w:pPr>
              <w:rPr>
                <w:b/>
                <w:bCs/>
              </w:rPr>
            </w:pPr>
            <w:r w:rsidRPr="00F031C0">
              <w:rPr>
                <w:b/>
                <w:bCs/>
              </w:rPr>
              <w:t xml:space="preserve">Introduction </w:t>
            </w:r>
          </w:p>
          <w:p w14:paraId="680078DC" w14:textId="77777777" w:rsidR="005F3CDF" w:rsidRDefault="005F3CDF" w:rsidP="5B22DC51">
            <w:pPr>
              <w:rPr>
                <w:i/>
                <w:iCs/>
              </w:rPr>
            </w:pPr>
          </w:p>
          <w:p w14:paraId="6011719F" w14:textId="5E546DAD" w:rsidR="003E23C6" w:rsidRPr="00F031C0" w:rsidRDefault="00C64B0C" w:rsidP="5B22DC51">
            <w:pPr>
              <w:rPr>
                <w:i/>
                <w:iCs/>
              </w:rPr>
            </w:pPr>
            <w:r w:rsidRPr="00F031C0">
              <w:rPr>
                <w:i/>
                <w:iCs/>
              </w:rPr>
              <w:t>About the business</w:t>
            </w:r>
            <w:r w:rsidR="0017114A">
              <w:rPr>
                <w:i/>
                <w:iCs/>
              </w:rPr>
              <w:t xml:space="preserve"> -</w:t>
            </w:r>
          </w:p>
          <w:p w14:paraId="07D421A5" w14:textId="6CEF5D8C" w:rsidR="00C6434B" w:rsidRPr="00D10395" w:rsidRDefault="00BD5F2A" w:rsidP="5B22DC51">
            <w:pPr>
              <w:rPr>
                <w:rFonts w:asciiTheme="minorHAnsi" w:hAnsiTheme="minorHAnsi" w:cstheme="minorHAnsi"/>
              </w:rPr>
            </w:pPr>
            <w:r w:rsidRPr="00D10395">
              <w:rPr>
                <w:rFonts w:asciiTheme="minorHAnsi" w:hAnsiTheme="minorHAnsi" w:cstheme="minorHAnsi"/>
              </w:rPr>
              <w:t xml:space="preserve">Paws &amp; Whiskers is a growing pet shop that aim to provide excellent service to its customers. Wanting to expand, Paws &amp; Whiskers have </w:t>
            </w:r>
            <w:r w:rsidR="00B63A36" w:rsidRPr="00D10395">
              <w:rPr>
                <w:rFonts w:asciiTheme="minorHAnsi" w:hAnsiTheme="minorHAnsi" w:cstheme="minorHAnsi"/>
              </w:rPr>
              <w:t xml:space="preserve">identified a current issue of collecting and storing their data manually which can be a long task to sift through each select data. </w:t>
            </w:r>
            <w:r w:rsidR="004B1B64" w:rsidRPr="00D10395">
              <w:rPr>
                <w:rFonts w:asciiTheme="minorHAnsi" w:hAnsiTheme="minorHAnsi" w:cstheme="minorHAnsi"/>
              </w:rPr>
              <w:t xml:space="preserve">This leads to slow data analysis for the business making improvements happen at a slower rate than if they were to use services such as Microsoft Azure for data storage. </w:t>
            </w:r>
          </w:p>
          <w:p w14:paraId="1F1E0938" w14:textId="77777777" w:rsidR="005F3CDF" w:rsidRDefault="005F3CDF" w:rsidP="5B22DC51">
            <w:pPr>
              <w:rPr>
                <w:i/>
                <w:iCs/>
              </w:rPr>
            </w:pPr>
          </w:p>
          <w:p w14:paraId="239A6FBE" w14:textId="5E708EAA" w:rsidR="00C357AA" w:rsidRPr="00F031C0" w:rsidRDefault="00C357AA" w:rsidP="5B22DC51">
            <w:pPr>
              <w:rPr>
                <w:i/>
                <w:iCs/>
              </w:rPr>
            </w:pPr>
            <w:r w:rsidRPr="00F031C0">
              <w:rPr>
                <w:i/>
                <w:iCs/>
              </w:rPr>
              <w:t xml:space="preserve">Purpose of Proposal </w:t>
            </w:r>
            <w:r w:rsidR="0017114A">
              <w:rPr>
                <w:i/>
                <w:iCs/>
              </w:rPr>
              <w:t>-</w:t>
            </w:r>
          </w:p>
          <w:p w14:paraId="073AAC80" w14:textId="72FB1694" w:rsidR="003E23C6" w:rsidRPr="00D10395" w:rsidRDefault="004E1AFF" w:rsidP="5B22DC51">
            <w:pPr>
              <w:rPr>
                <w:rFonts w:asciiTheme="minorHAnsi" w:hAnsiTheme="minorHAnsi" w:cstheme="minorHAnsi"/>
              </w:rPr>
            </w:pPr>
            <w:r w:rsidRPr="00D10395">
              <w:rPr>
                <w:rFonts w:asciiTheme="minorHAnsi" w:hAnsiTheme="minorHAnsi" w:cstheme="minorHAnsi"/>
              </w:rPr>
              <w:t xml:space="preserve">The purpose of this proposal </w:t>
            </w:r>
            <w:r w:rsidR="00697530" w:rsidRPr="00D10395">
              <w:rPr>
                <w:rFonts w:asciiTheme="minorHAnsi" w:hAnsiTheme="minorHAnsi" w:cstheme="minorHAnsi"/>
              </w:rPr>
              <w:t xml:space="preserve">is to make informative judgements about Microsoft Azure and whether it is the correct software Paws &amp; Whiskers to </w:t>
            </w:r>
            <w:r w:rsidR="00837699" w:rsidRPr="00D10395">
              <w:rPr>
                <w:rFonts w:asciiTheme="minorHAnsi" w:hAnsiTheme="minorHAnsi" w:cstheme="minorHAnsi"/>
              </w:rPr>
              <w:t xml:space="preserve">transfer their data across to. As well as this, the report will discuss data protection and legal compliance making sure the completion of the move to </w:t>
            </w:r>
            <w:r w:rsidR="0031105C" w:rsidRPr="00D10395">
              <w:rPr>
                <w:rFonts w:asciiTheme="minorHAnsi" w:hAnsiTheme="minorHAnsi" w:cstheme="minorHAnsi"/>
              </w:rPr>
              <w:t>Microsoft</w:t>
            </w:r>
            <w:r w:rsidR="00837699" w:rsidRPr="00D10395">
              <w:rPr>
                <w:rFonts w:asciiTheme="minorHAnsi" w:hAnsiTheme="minorHAnsi" w:cstheme="minorHAnsi"/>
              </w:rPr>
              <w:t xml:space="preserve"> Azure will be done lawfully while maintaining privacy of every</w:t>
            </w:r>
            <w:r w:rsidR="0031105C" w:rsidRPr="00D10395">
              <w:rPr>
                <w:rFonts w:asciiTheme="minorHAnsi" w:hAnsiTheme="minorHAnsi" w:cstheme="minorHAnsi"/>
              </w:rPr>
              <w:t xml:space="preserve"> unit inside of the database.</w:t>
            </w:r>
          </w:p>
          <w:p w14:paraId="02533313" w14:textId="77777777" w:rsidR="00F031C0" w:rsidRDefault="00F031C0" w:rsidP="5B22DC51"/>
          <w:p w14:paraId="08B7821E" w14:textId="77777777" w:rsidR="00F031C0" w:rsidRDefault="00F031C0" w:rsidP="5B22DC51"/>
          <w:p w14:paraId="01CA220D" w14:textId="7F858CE8" w:rsidR="003E23C6" w:rsidRPr="00F031C0" w:rsidRDefault="003E23C6" w:rsidP="5B22DC51">
            <w:pPr>
              <w:rPr>
                <w:b/>
                <w:bCs/>
              </w:rPr>
            </w:pPr>
            <w:r w:rsidRPr="00F031C0">
              <w:rPr>
                <w:b/>
                <w:bCs/>
              </w:rPr>
              <w:t xml:space="preserve">Data Laws and Regulations </w:t>
            </w:r>
          </w:p>
          <w:p w14:paraId="51C718D1" w14:textId="77777777" w:rsidR="0017114A" w:rsidRDefault="0017114A" w:rsidP="5B22DC51">
            <w:pPr>
              <w:rPr>
                <w:i/>
                <w:iCs/>
              </w:rPr>
            </w:pPr>
          </w:p>
          <w:p w14:paraId="6ED22E58" w14:textId="57F7F4A0" w:rsidR="005F3CDF" w:rsidRDefault="00256B09" w:rsidP="005F3CDF">
            <w:pPr>
              <w:rPr>
                <w:i/>
                <w:iCs/>
              </w:rPr>
            </w:pPr>
            <w:r w:rsidRPr="00F031C0">
              <w:rPr>
                <w:i/>
                <w:iCs/>
              </w:rPr>
              <w:t>GDPR Compliance</w:t>
            </w:r>
            <w:r w:rsidR="0052780A" w:rsidRPr="00F031C0">
              <w:rPr>
                <w:i/>
                <w:iCs/>
              </w:rPr>
              <w:t xml:space="preserve"> </w:t>
            </w:r>
            <w:r w:rsidR="005F3CDF">
              <w:rPr>
                <w:i/>
                <w:iCs/>
              </w:rPr>
              <w:t>–</w:t>
            </w:r>
          </w:p>
          <w:p w14:paraId="2C5CC712" w14:textId="36DA4692" w:rsidR="00D10395" w:rsidRPr="005F3CDF" w:rsidRDefault="00D10395" w:rsidP="005F3CDF">
            <w:pPr>
              <w:rPr>
                <w:i/>
                <w:iCs/>
              </w:rPr>
            </w:pPr>
            <w:r w:rsidRPr="00D10395">
              <w:rPr>
                <w:rFonts w:asciiTheme="minorHAnsi" w:hAnsiTheme="minorHAnsi" w:cstheme="minorHAnsi"/>
                <w:color w:val="000000"/>
              </w:rPr>
              <w:t>The General Data Protection Regulation (GDPR) is a comprehensive data protection framework that governs the collection, storage, and processing of personal data within the United Kingdom and the wider European Union. For</w:t>
            </w:r>
            <w:r w:rsidRPr="00D10395">
              <w:rPr>
                <w:rStyle w:val="apple-converted-space"/>
                <w:rFonts w:asciiTheme="minorHAnsi" w:hAnsiTheme="minorHAnsi" w:cstheme="minorHAnsi"/>
                <w:color w:val="000000"/>
              </w:rPr>
              <w:t> </w:t>
            </w:r>
            <w:r w:rsidRPr="00D10395">
              <w:rPr>
                <w:rStyle w:val="Emphasis"/>
                <w:rFonts w:asciiTheme="minorHAnsi" w:hAnsiTheme="minorHAnsi" w:cstheme="minorHAnsi"/>
                <w:color w:val="000000"/>
              </w:rPr>
              <w:t>Paws &amp; Whiskers</w:t>
            </w:r>
            <w:r w:rsidRPr="00D10395">
              <w:rPr>
                <w:rFonts w:asciiTheme="minorHAnsi" w:hAnsiTheme="minorHAnsi" w:cstheme="minorHAnsi"/>
                <w:color w:val="000000"/>
              </w:rPr>
              <w:t>, GDPR compliance is particularly significant due to the handling of customer information such as names, contact details, purchase histories, and potentially payment-related data. Under GDPR, this information is classified as personal data and must be processed lawfully, fairly, and transparently.</w:t>
            </w:r>
          </w:p>
          <w:p w14:paraId="7E4DBF2C" w14:textId="77777777" w:rsidR="00D10395" w:rsidRPr="00D10395" w:rsidRDefault="00D10395" w:rsidP="00D10395">
            <w:pPr>
              <w:pStyle w:val="NormalWeb"/>
              <w:rPr>
                <w:rFonts w:asciiTheme="minorHAnsi" w:hAnsiTheme="minorHAnsi" w:cstheme="minorHAnsi"/>
                <w:color w:val="000000"/>
              </w:rPr>
            </w:pPr>
            <w:r w:rsidRPr="00D10395">
              <w:rPr>
                <w:rFonts w:asciiTheme="minorHAnsi" w:hAnsiTheme="minorHAnsi" w:cstheme="minorHAnsi"/>
                <w:color w:val="000000"/>
              </w:rPr>
              <w:t xml:space="preserve">One of the core principles of GDPR is data minimisation, which requires organisations to collect only data that is necessary for a specific and legitimate business purpose. In addition, personal data must be accurate and kept up to date, with mechanisms in place to rectify inaccuracies when identified. GDPR also emphasises storage limitation, meaning customer data should not </w:t>
            </w:r>
            <w:r w:rsidRPr="00D10395">
              <w:rPr>
                <w:rFonts w:asciiTheme="minorHAnsi" w:hAnsiTheme="minorHAnsi" w:cstheme="minorHAnsi"/>
                <w:color w:val="000000"/>
              </w:rPr>
              <w:lastRenderedPageBreak/>
              <w:t>be retained for longer than necessary. Consequently,</w:t>
            </w:r>
            <w:r w:rsidRPr="00D10395">
              <w:rPr>
                <w:rStyle w:val="apple-converted-space"/>
                <w:rFonts w:asciiTheme="minorHAnsi" w:hAnsiTheme="minorHAnsi" w:cstheme="minorHAnsi"/>
                <w:color w:val="000000"/>
              </w:rPr>
              <w:t> </w:t>
            </w:r>
            <w:r w:rsidRPr="00D10395">
              <w:rPr>
                <w:rStyle w:val="Emphasis"/>
                <w:rFonts w:asciiTheme="minorHAnsi" w:hAnsiTheme="minorHAnsi" w:cstheme="minorHAnsi"/>
                <w:color w:val="000000"/>
              </w:rPr>
              <w:t>Paws &amp; Whiskers</w:t>
            </w:r>
            <w:r w:rsidRPr="00D10395">
              <w:rPr>
                <w:rStyle w:val="apple-converted-space"/>
                <w:rFonts w:asciiTheme="minorHAnsi" w:hAnsiTheme="minorHAnsi" w:cstheme="minorHAnsi"/>
                <w:color w:val="000000"/>
              </w:rPr>
              <w:t> </w:t>
            </w:r>
            <w:r w:rsidRPr="00D10395">
              <w:rPr>
                <w:rFonts w:asciiTheme="minorHAnsi" w:hAnsiTheme="minorHAnsi" w:cstheme="minorHAnsi"/>
                <w:color w:val="000000"/>
              </w:rPr>
              <w:t>must implement clear data retention policies when using cloud-based platforms such as Microsoft Azure.</w:t>
            </w:r>
          </w:p>
          <w:p w14:paraId="07ABFFB0" w14:textId="77777777" w:rsidR="00D10395" w:rsidRPr="00D10395" w:rsidRDefault="00D10395" w:rsidP="00D10395">
            <w:pPr>
              <w:pStyle w:val="NormalWeb"/>
              <w:rPr>
                <w:rFonts w:asciiTheme="minorHAnsi" w:hAnsiTheme="minorHAnsi" w:cstheme="minorHAnsi"/>
                <w:color w:val="000000"/>
              </w:rPr>
            </w:pPr>
            <w:r w:rsidRPr="00D10395">
              <w:rPr>
                <w:rFonts w:asciiTheme="minorHAnsi" w:hAnsiTheme="minorHAnsi" w:cstheme="minorHAnsi"/>
                <w:color w:val="000000"/>
              </w:rPr>
              <w:t>Furthermore, GDPR grants individuals specific rights, including the right to access their data, the right to rectification, and the right to erasure, commonly referred to as the “right to be forgotten.” To comply with these requirements,</w:t>
            </w:r>
            <w:r w:rsidRPr="00D10395">
              <w:rPr>
                <w:rStyle w:val="apple-converted-space"/>
                <w:rFonts w:asciiTheme="minorHAnsi" w:hAnsiTheme="minorHAnsi" w:cstheme="minorHAnsi"/>
                <w:color w:val="000000"/>
              </w:rPr>
              <w:t> </w:t>
            </w:r>
            <w:r w:rsidRPr="00D10395">
              <w:rPr>
                <w:rStyle w:val="Emphasis"/>
                <w:rFonts w:asciiTheme="minorHAnsi" w:hAnsiTheme="minorHAnsi" w:cstheme="minorHAnsi"/>
                <w:color w:val="000000"/>
              </w:rPr>
              <w:t>Paws &amp; Whiskers</w:t>
            </w:r>
            <w:r w:rsidRPr="00D10395">
              <w:rPr>
                <w:rStyle w:val="apple-converted-space"/>
                <w:rFonts w:asciiTheme="minorHAnsi" w:hAnsiTheme="minorHAnsi" w:cstheme="minorHAnsi"/>
                <w:color w:val="000000"/>
              </w:rPr>
              <w:t> </w:t>
            </w:r>
            <w:r w:rsidRPr="00D10395">
              <w:rPr>
                <w:rFonts w:asciiTheme="minorHAnsi" w:hAnsiTheme="minorHAnsi" w:cstheme="minorHAnsi"/>
                <w:color w:val="000000"/>
              </w:rPr>
              <w:t>must ensure that its Azure environment supports secure data access, encryption, and robust access controls. By adhering to these principles, the organisation can reduce legal risk while maintaining customer trust and transparency.</w:t>
            </w:r>
          </w:p>
          <w:p w14:paraId="0097EF0F" w14:textId="77777777" w:rsidR="00D10395" w:rsidRPr="00D10395" w:rsidRDefault="00D10395" w:rsidP="5B22DC51"/>
          <w:p w14:paraId="771AF4CA" w14:textId="386F8A0A" w:rsidR="002404A5" w:rsidRDefault="002404A5" w:rsidP="5B22DC51">
            <w:pPr>
              <w:rPr>
                <w:i/>
                <w:iCs/>
              </w:rPr>
            </w:pPr>
            <w:r w:rsidRPr="00F031C0">
              <w:rPr>
                <w:i/>
                <w:iCs/>
              </w:rPr>
              <w:t xml:space="preserve">Data Protection Act 2018 </w:t>
            </w:r>
            <w:r w:rsidR="0017114A">
              <w:rPr>
                <w:i/>
                <w:iCs/>
              </w:rPr>
              <w:t>-</w:t>
            </w:r>
          </w:p>
          <w:p w14:paraId="32C69939" w14:textId="47F98667" w:rsidR="00B33853" w:rsidRPr="00B33853" w:rsidRDefault="00B33853" w:rsidP="5B22DC51">
            <w:pPr>
              <w:rPr>
                <w:rFonts w:asciiTheme="minorHAnsi" w:hAnsiTheme="minorHAnsi" w:cstheme="minorHAnsi"/>
              </w:rPr>
            </w:pPr>
            <w:r w:rsidRPr="00B33853">
              <w:rPr>
                <w:rFonts w:asciiTheme="minorHAnsi" w:hAnsiTheme="minorHAnsi" w:cstheme="minorHAnsi"/>
                <w:color w:val="000000"/>
              </w:rPr>
              <w:t>The Data Protection Act (DPA) 2018 complements the General Data Protection Regulation by providing a UK-specific legal framework for the protection of personal data. It clarifies how GDPR principles are applied within the United Kingdom and outlines the responsibilities of organisations acting as data controllers or data processors. For</w:t>
            </w:r>
            <w:r w:rsidRPr="00B33853">
              <w:rPr>
                <w:rStyle w:val="apple-converted-space"/>
                <w:rFonts w:asciiTheme="minorHAnsi" w:hAnsiTheme="minorHAnsi" w:cstheme="minorHAnsi"/>
              </w:rPr>
              <w:t> </w:t>
            </w:r>
            <w:r w:rsidRPr="00B33853">
              <w:rPr>
                <w:rStyle w:val="Emphasis"/>
                <w:rFonts w:asciiTheme="minorHAnsi" w:hAnsiTheme="minorHAnsi" w:cstheme="minorHAnsi"/>
                <w:color w:val="000000"/>
              </w:rPr>
              <w:t>Paws &amp; Whiskers</w:t>
            </w:r>
            <w:r w:rsidRPr="00B33853">
              <w:rPr>
                <w:rFonts w:asciiTheme="minorHAnsi" w:hAnsiTheme="minorHAnsi" w:cstheme="minorHAnsi"/>
                <w:color w:val="000000"/>
              </w:rPr>
              <w:t>, compliance with the DPA 2018 requires the lawful collection and secure storage of customer data, ensuring that appropriate technical and organisational measures are in place to prevent unauthorised access or data breaches. The Act also emphasises accountability, requiring businesses to demonstrate compliance through documented data protection policies and procedures. Adhering to the DPA 2018 ensures that customer data is handled ethically while reducing the risk of legal penalties and reputational damage.</w:t>
            </w:r>
          </w:p>
          <w:p w14:paraId="557F9953" w14:textId="77777777" w:rsidR="005F3CDF" w:rsidRDefault="005F3CDF" w:rsidP="5B22DC51">
            <w:pPr>
              <w:rPr>
                <w:i/>
                <w:iCs/>
              </w:rPr>
            </w:pPr>
          </w:p>
          <w:p w14:paraId="0B4B6166" w14:textId="7CDEC984" w:rsidR="002404A5" w:rsidRPr="00F031C0" w:rsidRDefault="002404A5" w:rsidP="5B22DC51">
            <w:pPr>
              <w:rPr>
                <w:i/>
                <w:iCs/>
              </w:rPr>
            </w:pPr>
            <w:r w:rsidRPr="00F031C0">
              <w:rPr>
                <w:i/>
                <w:iCs/>
              </w:rPr>
              <w:t xml:space="preserve">Other Industry standards and Regulations </w:t>
            </w:r>
            <w:r w:rsidR="00162C66">
              <w:rPr>
                <w:i/>
                <w:iCs/>
              </w:rPr>
              <w:t xml:space="preserve">- </w:t>
            </w:r>
          </w:p>
          <w:p w14:paraId="7046EA5F" w14:textId="403E71FC" w:rsidR="003E23C6" w:rsidRPr="00F0088D" w:rsidRDefault="00F0088D" w:rsidP="5B22DC51">
            <w:pPr>
              <w:rPr>
                <w:rFonts w:asciiTheme="minorHAnsi" w:hAnsiTheme="minorHAnsi" w:cstheme="minorHAnsi"/>
                <w:color w:val="000000"/>
              </w:rPr>
            </w:pPr>
            <w:r w:rsidRPr="00F0088D">
              <w:rPr>
                <w:rFonts w:asciiTheme="minorHAnsi" w:hAnsiTheme="minorHAnsi" w:cstheme="minorHAnsi"/>
                <w:color w:val="000000"/>
              </w:rPr>
              <w:t>In addition to GDPR and the Data Protection Act 2018,</w:t>
            </w:r>
            <w:r w:rsidRPr="00F0088D">
              <w:rPr>
                <w:rStyle w:val="apple-converted-space"/>
                <w:rFonts w:asciiTheme="minorHAnsi" w:hAnsiTheme="minorHAnsi" w:cstheme="minorHAnsi"/>
              </w:rPr>
              <w:t> </w:t>
            </w:r>
            <w:r w:rsidRPr="00F0088D">
              <w:rPr>
                <w:rStyle w:val="Emphasis"/>
                <w:rFonts w:asciiTheme="minorHAnsi" w:hAnsiTheme="minorHAnsi" w:cstheme="minorHAnsi"/>
                <w:color w:val="000000"/>
              </w:rPr>
              <w:t>Paws &amp; Whiskers</w:t>
            </w:r>
            <w:r w:rsidRPr="00F0088D">
              <w:rPr>
                <w:rStyle w:val="apple-converted-space"/>
                <w:rFonts w:asciiTheme="minorHAnsi" w:hAnsiTheme="minorHAnsi" w:cstheme="minorHAnsi"/>
              </w:rPr>
              <w:t> </w:t>
            </w:r>
            <w:r w:rsidRPr="00F0088D">
              <w:rPr>
                <w:rFonts w:asciiTheme="minorHAnsi" w:hAnsiTheme="minorHAnsi" w:cstheme="minorHAnsi"/>
                <w:color w:val="000000"/>
              </w:rPr>
              <w:t>must consider other industry standards relevant to the protection of sensitive and financial data. Where customer payment information is processed, compliance with the Payment Card Industry Data Security Standard (PCI DSS) is essential to ensure secure handling of cardholder data and to reduce the risk of fraud. Furthermore, Microsoft Azure adheres to internationally recognised security standards such as ISO/IEC 27001, which provides a framework for information security management. Aligning with these standards strengthens data security practices and supports regulatory compliance, thereby enhancing customer confidence and safeguarding business operations.</w:t>
            </w:r>
          </w:p>
          <w:p w14:paraId="282D510A" w14:textId="77777777" w:rsidR="00F0088D" w:rsidRDefault="00F0088D" w:rsidP="5B22DC51"/>
          <w:p w14:paraId="1370F1C1" w14:textId="755CADD4" w:rsidR="003E23C6" w:rsidRPr="00F031C0" w:rsidRDefault="00DC722F" w:rsidP="5B22DC51">
            <w:pPr>
              <w:rPr>
                <w:b/>
                <w:bCs/>
              </w:rPr>
            </w:pPr>
            <w:r w:rsidRPr="00F031C0">
              <w:rPr>
                <w:b/>
                <w:bCs/>
              </w:rPr>
              <w:t xml:space="preserve">Azure Service Recommendations </w:t>
            </w:r>
          </w:p>
          <w:p w14:paraId="1CC77D1A" w14:textId="77777777" w:rsidR="00F854C9" w:rsidRDefault="00F854C9" w:rsidP="00F854C9">
            <w:pPr>
              <w:rPr>
                <w:i/>
                <w:iCs/>
              </w:rPr>
            </w:pPr>
          </w:p>
          <w:p w14:paraId="01914129" w14:textId="6B75AF00" w:rsidR="00F854C9" w:rsidRDefault="00514643" w:rsidP="00F854C9">
            <w:pPr>
              <w:rPr>
                <w:i/>
                <w:iCs/>
              </w:rPr>
            </w:pPr>
            <w:r w:rsidRPr="00F031C0">
              <w:rPr>
                <w:i/>
                <w:iCs/>
              </w:rPr>
              <w:t xml:space="preserve">Data Storage Solutions </w:t>
            </w:r>
            <w:r w:rsidR="00F854C9">
              <w:rPr>
                <w:i/>
                <w:iCs/>
              </w:rPr>
              <w:t>-</w:t>
            </w:r>
          </w:p>
          <w:p w14:paraId="0E17DF6C" w14:textId="50F92870" w:rsidR="00F854C9" w:rsidRPr="00F854C9" w:rsidRDefault="00F854C9" w:rsidP="00F854C9">
            <w:pPr>
              <w:rPr>
                <w:i/>
                <w:iCs/>
              </w:rPr>
            </w:pPr>
            <w:r w:rsidRPr="00F854C9">
              <w:rPr>
                <w:rFonts w:asciiTheme="minorHAnsi" w:hAnsiTheme="minorHAnsi" w:cstheme="minorHAnsi"/>
                <w:color w:val="000000"/>
              </w:rPr>
              <w:t>To effectively manage the diverse data requirements of</w:t>
            </w:r>
            <w:r w:rsidRPr="00F854C9">
              <w:rPr>
                <w:rStyle w:val="apple-converted-space"/>
                <w:rFonts w:asciiTheme="minorHAnsi" w:hAnsiTheme="minorHAnsi" w:cstheme="minorHAnsi"/>
                <w:color w:val="000000"/>
              </w:rPr>
              <w:t> </w:t>
            </w:r>
            <w:r w:rsidRPr="00F854C9">
              <w:rPr>
                <w:rStyle w:val="Emphasis"/>
                <w:rFonts w:asciiTheme="minorHAnsi" w:hAnsiTheme="minorHAnsi" w:cstheme="minorHAnsi"/>
                <w:color w:val="000000"/>
              </w:rPr>
              <w:t>Paws &amp; Whiskers</w:t>
            </w:r>
            <w:r w:rsidRPr="00F854C9">
              <w:rPr>
                <w:rFonts w:asciiTheme="minorHAnsi" w:hAnsiTheme="minorHAnsi" w:cstheme="minorHAnsi"/>
                <w:color w:val="000000"/>
              </w:rPr>
              <w:t>, a combination of Microsoft Azure storage services is recommended to support both structured and unstructured data. Azure Blob Storage is particularly well suited for storing large volumes of unstructured or semi-structured data, such as raw sales exports, inventory files, and historical spreadsheet data currently used by the business. Its scalability and cost-effectiveness make it an ideal solution for long-term data retention and archival purposes, while also enabling seamless integration with analytics services within the Azure ecosystem.</w:t>
            </w:r>
          </w:p>
          <w:p w14:paraId="44E2EEB4" w14:textId="77777777" w:rsidR="00F854C9" w:rsidRPr="00F854C9" w:rsidRDefault="00F854C9" w:rsidP="00F854C9">
            <w:pPr>
              <w:pStyle w:val="NormalWeb"/>
              <w:rPr>
                <w:rFonts w:asciiTheme="minorHAnsi" w:hAnsiTheme="minorHAnsi" w:cstheme="minorHAnsi"/>
                <w:color w:val="000000"/>
              </w:rPr>
            </w:pPr>
            <w:r w:rsidRPr="00F854C9">
              <w:rPr>
                <w:rFonts w:asciiTheme="minorHAnsi" w:hAnsiTheme="minorHAnsi" w:cstheme="minorHAnsi"/>
                <w:color w:val="000000"/>
              </w:rPr>
              <w:t xml:space="preserve">In contrast, Azure SQL Database provides a fully managed relational database solution designed for structured data that requires high consistency and reliability. Customer records, transaction histories, and inventory details can be stored in a relational format, allowing for efficient </w:t>
            </w:r>
            <w:r w:rsidRPr="00F854C9">
              <w:rPr>
                <w:rFonts w:asciiTheme="minorHAnsi" w:hAnsiTheme="minorHAnsi" w:cstheme="minorHAnsi"/>
                <w:color w:val="000000"/>
              </w:rPr>
              <w:lastRenderedPageBreak/>
              <w:t>querying, data validation, and enforcement of data integrity through primary and foreign key constraints. Azure SQL Database also offers built-in features such as automated backups, high availability, and advanced security controls, including encryption and role-based access management.</w:t>
            </w:r>
          </w:p>
          <w:p w14:paraId="50EC3945" w14:textId="77777777" w:rsidR="00F854C9" w:rsidRPr="00F854C9" w:rsidRDefault="00F854C9" w:rsidP="00F854C9">
            <w:pPr>
              <w:pStyle w:val="NormalWeb"/>
              <w:rPr>
                <w:rFonts w:asciiTheme="minorHAnsi" w:hAnsiTheme="minorHAnsi" w:cstheme="minorHAnsi"/>
                <w:color w:val="000000"/>
              </w:rPr>
            </w:pPr>
            <w:r w:rsidRPr="00F854C9">
              <w:rPr>
                <w:rFonts w:asciiTheme="minorHAnsi" w:hAnsiTheme="minorHAnsi" w:cstheme="minorHAnsi"/>
                <w:color w:val="000000"/>
              </w:rPr>
              <w:t>By adopting a hybrid storage approach that leverages both Azure Blob Storage and Azure SQL Database,</w:t>
            </w:r>
            <w:r w:rsidRPr="00F854C9">
              <w:rPr>
                <w:rStyle w:val="apple-converted-space"/>
                <w:rFonts w:asciiTheme="minorHAnsi" w:hAnsiTheme="minorHAnsi" w:cstheme="minorHAnsi"/>
                <w:color w:val="000000"/>
              </w:rPr>
              <w:t> </w:t>
            </w:r>
            <w:r w:rsidRPr="00F854C9">
              <w:rPr>
                <w:rStyle w:val="Emphasis"/>
                <w:rFonts w:asciiTheme="minorHAnsi" w:hAnsiTheme="minorHAnsi" w:cstheme="minorHAnsi"/>
                <w:color w:val="000000"/>
              </w:rPr>
              <w:t>Paws &amp; Whiskers</w:t>
            </w:r>
            <w:r w:rsidRPr="00F854C9">
              <w:rPr>
                <w:rStyle w:val="apple-converted-space"/>
                <w:rFonts w:asciiTheme="minorHAnsi" w:hAnsiTheme="minorHAnsi" w:cstheme="minorHAnsi"/>
                <w:color w:val="000000"/>
              </w:rPr>
              <w:t> </w:t>
            </w:r>
            <w:r w:rsidRPr="00F854C9">
              <w:rPr>
                <w:rFonts w:asciiTheme="minorHAnsi" w:hAnsiTheme="minorHAnsi" w:cstheme="minorHAnsi"/>
                <w:color w:val="000000"/>
              </w:rPr>
              <w:t>can optimise data storage performance while ensuring scalability, security, and compliance with data protection regulations.</w:t>
            </w:r>
          </w:p>
          <w:p w14:paraId="79CAFA6C" w14:textId="77777777" w:rsidR="00F854C9" w:rsidRPr="00F031C0" w:rsidRDefault="00F854C9" w:rsidP="5B22DC51">
            <w:pPr>
              <w:rPr>
                <w:i/>
                <w:iCs/>
              </w:rPr>
            </w:pPr>
          </w:p>
          <w:p w14:paraId="20F3F56E" w14:textId="1049286C" w:rsidR="000340E6" w:rsidRDefault="00514643" w:rsidP="000340E6">
            <w:pPr>
              <w:rPr>
                <w:i/>
                <w:iCs/>
              </w:rPr>
            </w:pPr>
            <w:r w:rsidRPr="00F031C0">
              <w:rPr>
                <w:i/>
                <w:iCs/>
              </w:rPr>
              <w:t xml:space="preserve">Data Analysis Tools </w:t>
            </w:r>
            <w:r w:rsidR="000340E6">
              <w:rPr>
                <w:i/>
                <w:iCs/>
              </w:rPr>
              <w:t>–</w:t>
            </w:r>
          </w:p>
          <w:p w14:paraId="7CBDD33C" w14:textId="12249850" w:rsidR="003C73E6" w:rsidRPr="000340E6" w:rsidRDefault="003C73E6" w:rsidP="000340E6">
            <w:pPr>
              <w:rPr>
                <w:i/>
                <w:iCs/>
              </w:rPr>
            </w:pPr>
            <w:r w:rsidRPr="000340E6">
              <w:rPr>
                <w:rFonts w:asciiTheme="minorHAnsi" w:hAnsiTheme="minorHAnsi" w:cstheme="minorHAnsi"/>
                <w:color w:val="000000"/>
              </w:rPr>
              <w:t>To enable meaningful insights and support data-driven decision-making,</w:t>
            </w:r>
            <w:r w:rsidRPr="000340E6">
              <w:rPr>
                <w:rStyle w:val="apple-converted-space"/>
                <w:rFonts w:asciiTheme="minorHAnsi" w:hAnsiTheme="minorHAnsi" w:cstheme="minorHAnsi"/>
                <w:color w:val="000000"/>
              </w:rPr>
              <w:t> </w:t>
            </w:r>
            <w:r w:rsidRPr="000340E6">
              <w:rPr>
                <w:rStyle w:val="Emphasis"/>
                <w:rFonts w:asciiTheme="minorHAnsi" w:hAnsiTheme="minorHAnsi" w:cstheme="minorHAnsi"/>
                <w:color w:val="000000"/>
              </w:rPr>
              <w:t>Paws &amp; Whiskers</w:t>
            </w:r>
            <w:r w:rsidRPr="000340E6">
              <w:rPr>
                <w:rStyle w:val="apple-converted-space"/>
                <w:rFonts w:asciiTheme="minorHAnsi" w:hAnsiTheme="minorHAnsi" w:cstheme="minorHAnsi"/>
                <w:color w:val="000000"/>
              </w:rPr>
              <w:t> </w:t>
            </w:r>
            <w:r w:rsidRPr="000340E6">
              <w:rPr>
                <w:rFonts w:asciiTheme="minorHAnsi" w:hAnsiTheme="minorHAnsi" w:cstheme="minorHAnsi"/>
                <w:color w:val="000000"/>
              </w:rPr>
              <w:t>would benefit from implementing advanced data analysis tools within the Microsoft Azure ecosystem. Azure Synapse Analytics is a highly suitable solution for analysing large volumes of structured and semi-structured data, particularly sales transactions and inventory records. By combining data warehousing and big data analytics capabilities, Azure Synapse allows the organisation to identify sales trends, monitor seasonal demand, and evaluate product performance through complex queries and aggregated reporting.</w:t>
            </w:r>
          </w:p>
          <w:p w14:paraId="195D9651" w14:textId="77777777" w:rsidR="003C73E6" w:rsidRPr="000340E6" w:rsidRDefault="003C73E6" w:rsidP="003C73E6">
            <w:pPr>
              <w:pStyle w:val="NormalWeb"/>
              <w:rPr>
                <w:rFonts w:asciiTheme="minorHAnsi" w:hAnsiTheme="minorHAnsi" w:cstheme="minorHAnsi"/>
                <w:color w:val="000000"/>
              </w:rPr>
            </w:pPr>
            <w:r w:rsidRPr="000340E6">
              <w:rPr>
                <w:rFonts w:asciiTheme="minorHAnsi" w:hAnsiTheme="minorHAnsi" w:cstheme="minorHAnsi"/>
                <w:color w:val="000000"/>
              </w:rPr>
              <w:t>In addition, Azure Machine Learning can be utilised to perform more advanced analytical tasks, such as customer behaviour analysis and demand forecasting. By applying machine learning models to historical transaction data,</w:t>
            </w:r>
            <w:r w:rsidRPr="000340E6">
              <w:rPr>
                <w:rStyle w:val="apple-converted-space"/>
                <w:rFonts w:asciiTheme="minorHAnsi" w:hAnsiTheme="minorHAnsi" w:cstheme="minorHAnsi"/>
                <w:color w:val="000000"/>
              </w:rPr>
              <w:t> </w:t>
            </w:r>
            <w:r w:rsidRPr="000340E6">
              <w:rPr>
                <w:rStyle w:val="Emphasis"/>
                <w:rFonts w:asciiTheme="minorHAnsi" w:hAnsiTheme="minorHAnsi" w:cstheme="minorHAnsi"/>
                <w:color w:val="000000"/>
              </w:rPr>
              <w:t>Paws &amp; Whiskers</w:t>
            </w:r>
            <w:r w:rsidRPr="000340E6">
              <w:rPr>
                <w:rStyle w:val="apple-converted-space"/>
                <w:rFonts w:asciiTheme="minorHAnsi" w:hAnsiTheme="minorHAnsi" w:cstheme="minorHAnsi"/>
                <w:color w:val="000000"/>
              </w:rPr>
              <w:t> </w:t>
            </w:r>
            <w:r w:rsidRPr="000340E6">
              <w:rPr>
                <w:rFonts w:asciiTheme="minorHAnsi" w:hAnsiTheme="minorHAnsi" w:cstheme="minorHAnsi"/>
                <w:color w:val="000000"/>
              </w:rPr>
              <w:t>can gain predictive insights into purchasing patterns, enabling more accurate stock management and targeted marketing strategies. Azure Machine Learning also supports model automation and scalability, allowing analytical processes to evolve alongside business growth.</w:t>
            </w:r>
          </w:p>
          <w:p w14:paraId="365C5C18" w14:textId="77777777" w:rsidR="003C73E6" w:rsidRPr="000340E6" w:rsidRDefault="003C73E6" w:rsidP="003C73E6">
            <w:pPr>
              <w:pStyle w:val="NormalWeb"/>
              <w:rPr>
                <w:rFonts w:asciiTheme="minorHAnsi" w:hAnsiTheme="minorHAnsi" w:cstheme="minorHAnsi"/>
                <w:color w:val="000000"/>
              </w:rPr>
            </w:pPr>
            <w:r w:rsidRPr="000340E6">
              <w:rPr>
                <w:rFonts w:asciiTheme="minorHAnsi" w:hAnsiTheme="minorHAnsi" w:cstheme="minorHAnsi"/>
                <w:color w:val="000000"/>
              </w:rPr>
              <w:t>Together, these tools provide a comprehensive analytical framework that transforms raw data into actionable insights. Their integration with Azure storage services ensures efficient data processing while maintaining security, compliance, and operational efficiency.</w:t>
            </w:r>
          </w:p>
          <w:p w14:paraId="33489FEF" w14:textId="77777777" w:rsidR="008216D7" w:rsidRPr="00F031C0" w:rsidRDefault="008216D7" w:rsidP="5B22DC51">
            <w:pPr>
              <w:rPr>
                <w:i/>
                <w:iCs/>
              </w:rPr>
            </w:pPr>
          </w:p>
          <w:p w14:paraId="39DF3E4C" w14:textId="2D881631" w:rsidR="003179EF" w:rsidRDefault="00514643" w:rsidP="003179EF">
            <w:pPr>
              <w:rPr>
                <w:i/>
                <w:iCs/>
              </w:rPr>
            </w:pPr>
            <w:r w:rsidRPr="00F031C0">
              <w:rPr>
                <w:i/>
                <w:iCs/>
              </w:rPr>
              <w:t xml:space="preserve">Data Integration Tools </w:t>
            </w:r>
            <w:r w:rsidR="003179EF">
              <w:rPr>
                <w:i/>
                <w:iCs/>
              </w:rPr>
              <w:t>-</w:t>
            </w:r>
          </w:p>
          <w:p w14:paraId="62B7A861" w14:textId="6123EA45" w:rsidR="003179EF" w:rsidRPr="003179EF" w:rsidRDefault="003179EF" w:rsidP="003179EF">
            <w:pPr>
              <w:rPr>
                <w:i/>
                <w:iCs/>
              </w:rPr>
            </w:pPr>
            <w:r w:rsidRPr="003179EF">
              <w:rPr>
                <w:rFonts w:asciiTheme="minorHAnsi" w:hAnsiTheme="minorHAnsi" w:cstheme="minorHAnsi"/>
                <w:color w:val="000000"/>
              </w:rPr>
              <w:t>Efficient data integration and automation are essential for reducing manual processes and ensuring data consistency across business operations. Azure Data Factory provides a robust solution for automating the extraction, transformation, and loading (ETL) of data from multiple sources, such as point-of-sale systems, inventory spreadsheets, and customer databases. By automating these workflows,</w:t>
            </w:r>
            <w:r w:rsidRPr="003179EF">
              <w:rPr>
                <w:rStyle w:val="apple-converted-space"/>
                <w:rFonts w:asciiTheme="minorHAnsi" w:hAnsiTheme="minorHAnsi" w:cstheme="minorHAnsi"/>
                <w:color w:val="000000"/>
              </w:rPr>
              <w:t> </w:t>
            </w:r>
            <w:r w:rsidRPr="003179EF">
              <w:rPr>
                <w:rStyle w:val="Emphasis"/>
                <w:rFonts w:asciiTheme="minorHAnsi" w:hAnsiTheme="minorHAnsi" w:cstheme="minorHAnsi"/>
                <w:color w:val="000000"/>
              </w:rPr>
              <w:t>Paws &amp; Whiskers</w:t>
            </w:r>
            <w:r w:rsidRPr="003179EF">
              <w:rPr>
                <w:rStyle w:val="apple-converted-space"/>
                <w:rFonts w:asciiTheme="minorHAnsi" w:hAnsiTheme="minorHAnsi" w:cstheme="minorHAnsi"/>
                <w:color w:val="000000"/>
              </w:rPr>
              <w:t> </w:t>
            </w:r>
            <w:r w:rsidRPr="003179EF">
              <w:rPr>
                <w:rFonts w:asciiTheme="minorHAnsi" w:hAnsiTheme="minorHAnsi" w:cstheme="minorHAnsi"/>
                <w:color w:val="000000"/>
              </w:rPr>
              <w:t>can ensure that data is regularly updated and accurately consolidated within centralised Azure storage systems.</w:t>
            </w:r>
          </w:p>
          <w:p w14:paraId="3AC38348" w14:textId="77777777" w:rsidR="003179EF" w:rsidRPr="003179EF" w:rsidRDefault="003179EF" w:rsidP="003179EF">
            <w:pPr>
              <w:pStyle w:val="NormalWeb"/>
              <w:rPr>
                <w:rFonts w:asciiTheme="minorHAnsi" w:hAnsiTheme="minorHAnsi" w:cstheme="minorHAnsi"/>
                <w:color w:val="000000"/>
              </w:rPr>
            </w:pPr>
            <w:r w:rsidRPr="003179EF">
              <w:rPr>
                <w:rFonts w:asciiTheme="minorHAnsi" w:hAnsiTheme="minorHAnsi" w:cstheme="minorHAnsi"/>
                <w:color w:val="000000"/>
              </w:rPr>
              <w:t>Azure Data Factory also supports scheduled data pipelines and real-time data movement, enabling timely access to up-to-date information for analytical and reporting purposes. This reduces the risk of human error associated with manual data entry and improves operational efficiency. Furthermore, its seamless integration with other Azure services, including Azure SQL Database and Azure Synapse Analytics, ensures a scalable and reliable data integration architecture that supports long-term business growth and informed decision-making.</w:t>
            </w:r>
          </w:p>
          <w:p w14:paraId="3C0BEB04" w14:textId="77777777" w:rsidR="00DC722F" w:rsidRDefault="00DC722F" w:rsidP="5B22DC51"/>
          <w:p w14:paraId="24B125F1" w14:textId="77777777" w:rsidR="003179EF" w:rsidRDefault="003179EF" w:rsidP="5B22DC51"/>
          <w:p w14:paraId="716CC7B7" w14:textId="77777777" w:rsidR="003179EF" w:rsidRDefault="003179EF" w:rsidP="5B22DC51"/>
          <w:p w14:paraId="31A5BE6C" w14:textId="570C6AAC" w:rsidR="00DC722F" w:rsidRPr="00F031C0" w:rsidRDefault="00DC722F" w:rsidP="5B22DC51">
            <w:pPr>
              <w:rPr>
                <w:b/>
                <w:bCs/>
              </w:rPr>
            </w:pPr>
            <w:r w:rsidRPr="00F031C0">
              <w:rPr>
                <w:b/>
                <w:bCs/>
              </w:rPr>
              <w:lastRenderedPageBreak/>
              <w:t xml:space="preserve">Data Types and Modelling </w:t>
            </w:r>
          </w:p>
          <w:p w14:paraId="6646C8A3" w14:textId="77777777" w:rsidR="00B209E2" w:rsidRDefault="00B209E2" w:rsidP="5B22DC51">
            <w:pPr>
              <w:rPr>
                <w:i/>
                <w:iCs/>
              </w:rPr>
            </w:pPr>
          </w:p>
          <w:p w14:paraId="45A92115" w14:textId="3C3A3D0F" w:rsidR="007C0E6E" w:rsidRDefault="00CC4F40" w:rsidP="00B209E2">
            <w:pPr>
              <w:rPr>
                <w:i/>
                <w:iCs/>
              </w:rPr>
            </w:pPr>
            <w:r w:rsidRPr="00F031C0">
              <w:rPr>
                <w:i/>
                <w:iCs/>
              </w:rPr>
              <w:t xml:space="preserve">Data Categories </w:t>
            </w:r>
            <w:r w:rsidR="0016486A">
              <w:rPr>
                <w:i/>
                <w:iCs/>
              </w:rPr>
              <w:t>-</w:t>
            </w:r>
          </w:p>
          <w:p w14:paraId="6E14FD34" w14:textId="46D71E10" w:rsidR="00B209E2" w:rsidRPr="00B209E2" w:rsidRDefault="00B209E2" w:rsidP="00B209E2">
            <w:pPr>
              <w:rPr>
                <w:i/>
                <w:iCs/>
              </w:rPr>
            </w:pPr>
            <w:r w:rsidRPr="00B209E2">
              <w:rPr>
                <w:rFonts w:asciiTheme="minorHAnsi" w:hAnsiTheme="minorHAnsi" w:cstheme="minorHAnsi"/>
                <w:color w:val="000000"/>
              </w:rPr>
              <w:t>To support effective data analysis and operational decision-making,</w:t>
            </w:r>
            <w:r w:rsidRPr="00B209E2">
              <w:rPr>
                <w:rStyle w:val="apple-converted-space"/>
                <w:rFonts w:asciiTheme="minorHAnsi" w:hAnsiTheme="minorHAnsi" w:cstheme="minorHAnsi"/>
                <w:color w:val="000000"/>
              </w:rPr>
              <w:t> </w:t>
            </w:r>
            <w:r w:rsidRPr="00B209E2">
              <w:rPr>
                <w:rStyle w:val="Emphasis"/>
                <w:rFonts w:asciiTheme="minorHAnsi" w:hAnsiTheme="minorHAnsi" w:cstheme="minorHAnsi"/>
                <w:color w:val="000000"/>
              </w:rPr>
              <w:t>Paws &amp; Whiskers</w:t>
            </w:r>
            <w:r w:rsidRPr="00B209E2">
              <w:rPr>
                <w:rStyle w:val="apple-converted-space"/>
                <w:rFonts w:asciiTheme="minorHAnsi" w:hAnsiTheme="minorHAnsi" w:cstheme="minorHAnsi"/>
                <w:color w:val="000000"/>
              </w:rPr>
              <w:t> </w:t>
            </w:r>
            <w:r w:rsidRPr="00B209E2">
              <w:rPr>
                <w:rFonts w:asciiTheme="minorHAnsi" w:hAnsiTheme="minorHAnsi" w:cstheme="minorHAnsi"/>
                <w:color w:val="000000"/>
              </w:rPr>
              <w:t>must manage several key categories of data. Customer data represents one of the most critical data types and includes personal information such as names, contact details, and loyalty programme records. This data enables the business to understand customer demographics and purchasing behaviour while also requiring strict adherence to data protection regulations.</w:t>
            </w:r>
          </w:p>
          <w:p w14:paraId="3642A6C2" w14:textId="0E62DAAE" w:rsidR="00B209E2" w:rsidRPr="00B209E2" w:rsidRDefault="00B209E2" w:rsidP="00B209E2">
            <w:pPr>
              <w:pStyle w:val="NormalWeb"/>
              <w:rPr>
                <w:rFonts w:asciiTheme="minorHAnsi" w:hAnsiTheme="minorHAnsi" w:cstheme="minorHAnsi"/>
                <w:color w:val="000000"/>
              </w:rPr>
            </w:pPr>
            <w:r w:rsidRPr="00B209E2">
              <w:rPr>
                <w:rFonts w:asciiTheme="minorHAnsi" w:hAnsiTheme="minorHAnsi" w:cstheme="minorHAnsi"/>
                <w:color w:val="000000"/>
              </w:rPr>
              <w:t xml:space="preserve">Transaction data is equally important and consists of sales records, payment details, purchase dates, and quantities sold. Analysing this data allows the organisation to identify sales trends and evaluate product performance. Inventory data includes information on stock levels, product descriptions, pricing, and supplier details, supporting efficient stock control and replenishment processes. Additionally, product categorisation data, such as pet type, brand, and product category, enables structured reporting and more targeted analysis. </w:t>
            </w:r>
          </w:p>
          <w:p w14:paraId="4C8062A8" w14:textId="77777777" w:rsidR="00B209E2" w:rsidRDefault="00B209E2" w:rsidP="5B22DC51">
            <w:pPr>
              <w:rPr>
                <w:i/>
                <w:iCs/>
              </w:rPr>
            </w:pPr>
          </w:p>
          <w:p w14:paraId="4B65EFE2" w14:textId="77777777" w:rsidR="0016486A" w:rsidRDefault="00CC4F40" w:rsidP="0016486A">
            <w:pPr>
              <w:rPr>
                <w:i/>
                <w:iCs/>
              </w:rPr>
            </w:pPr>
            <w:r w:rsidRPr="00F031C0">
              <w:rPr>
                <w:i/>
                <w:iCs/>
              </w:rPr>
              <w:t xml:space="preserve">Data Modelling Approach </w:t>
            </w:r>
            <w:r w:rsidR="0016486A">
              <w:rPr>
                <w:i/>
                <w:iCs/>
              </w:rPr>
              <w:t>–</w:t>
            </w:r>
          </w:p>
          <w:p w14:paraId="47455B58" w14:textId="32ED0F05" w:rsidR="0016486A" w:rsidRPr="0016486A" w:rsidRDefault="0016486A" w:rsidP="0016486A">
            <w:pPr>
              <w:rPr>
                <w:i/>
                <w:iCs/>
              </w:rPr>
            </w:pPr>
            <w:r w:rsidRPr="0016486A">
              <w:rPr>
                <w:rFonts w:asciiTheme="minorHAnsi" w:hAnsiTheme="minorHAnsi" w:cstheme="minorHAnsi"/>
                <w:color w:val="000000"/>
              </w:rPr>
              <w:t>To effectively organise and manage the data used by</w:t>
            </w:r>
            <w:r w:rsidRPr="0016486A">
              <w:rPr>
                <w:rStyle w:val="apple-converted-space"/>
                <w:rFonts w:asciiTheme="minorHAnsi" w:hAnsiTheme="minorHAnsi" w:cstheme="minorHAnsi"/>
                <w:color w:val="000000"/>
              </w:rPr>
              <w:t> </w:t>
            </w:r>
            <w:r w:rsidRPr="0016486A">
              <w:rPr>
                <w:rStyle w:val="Emphasis"/>
                <w:rFonts w:asciiTheme="minorHAnsi" w:hAnsiTheme="minorHAnsi" w:cstheme="minorHAnsi"/>
                <w:color w:val="000000"/>
              </w:rPr>
              <w:t>Paws &amp; Whiskers</w:t>
            </w:r>
            <w:r w:rsidRPr="0016486A">
              <w:rPr>
                <w:rFonts w:asciiTheme="minorHAnsi" w:hAnsiTheme="minorHAnsi" w:cstheme="minorHAnsi"/>
                <w:color w:val="000000"/>
              </w:rPr>
              <w:t>, a relational data modelling approach is recommended. This approach enables structured storage of data while maintaining data integrity and reducing redundancy. Core entities within the model would include customers, products, sales transactions, and inventory, each represented as separate tables with clearly defined primary keys. Relationships between these entities can be established using foreign keys, allowing accurate linking of customer purchases to specific products and transaction records.</w:t>
            </w:r>
          </w:p>
          <w:p w14:paraId="4ACE12F7" w14:textId="77777777" w:rsidR="0016486A" w:rsidRPr="0016486A" w:rsidRDefault="0016486A" w:rsidP="0016486A">
            <w:pPr>
              <w:pStyle w:val="NormalWeb"/>
              <w:rPr>
                <w:rFonts w:asciiTheme="minorHAnsi" w:hAnsiTheme="minorHAnsi" w:cstheme="minorHAnsi"/>
                <w:color w:val="000000"/>
              </w:rPr>
            </w:pPr>
            <w:r w:rsidRPr="0016486A">
              <w:rPr>
                <w:rFonts w:asciiTheme="minorHAnsi" w:hAnsiTheme="minorHAnsi" w:cstheme="minorHAnsi"/>
                <w:color w:val="000000"/>
              </w:rPr>
              <w:t>For analytical purposes, a data warehouse model may also be implemented, using a star schema design to optimise query performance. In this structure, sales transactions would function as fact tables, while customers, products, and time would serve as dimension tables. This approach supports efficient reporting and trend analysis within Azure Synapse Analytics. Overall, this data modelling strategy ensures consistency, scalability, and efficient data retrieval, supporting both operational and analytical requirements as the business grows.</w:t>
            </w:r>
          </w:p>
          <w:p w14:paraId="2BDF259D" w14:textId="77777777" w:rsidR="0016486A" w:rsidRPr="00F031C0" w:rsidRDefault="0016486A" w:rsidP="5B22DC51">
            <w:pPr>
              <w:rPr>
                <w:i/>
                <w:iCs/>
              </w:rPr>
            </w:pPr>
          </w:p>
          <w:p w14:paraId="491D2C68" w14:textId="77777777" w:rsidR="00DC722F" w:rsidRDefault="00DC722F" w:rsidP="5B22DC51"/>
          <w:p w14:paraId="6C217F3C" w14:textId="6A677773" w:rsidR="00505AAF" w:rsidRPr="00F031C0" w:rsidRDefault="00505AAF" w:rsidP="5B22DC51">
            <w:pPr>
              <w:rPr>
                <w:b/>
                <w:bCs/>
              </w:rPr>
            </w:pPr>
            <w:r w:rsidRPr="00F031C0">
              <w:rPr>
                <w:b/>
                <w:bCs/>
              </w:rPr>
              <w:t>Data Storage Formats and Structures in Azure</w:t>
            </w:r>
          </w:p>
          <w:p w14:paraId="7ED92FC8" w14:textId="77777777" w:rsidR="00475409" w:rsidRDefault="00475409" w:rsidP="5B22DC51">
            <w:pPr>
              <w:rPr>
                <w:i/>
                <w:iCs/>
              </w:rPr>
            </w:pPr>
          </w:p>
          <w:p w14:paraId="5926938B" w14:textId="05257C6C" w:rsidR="005106C2" w:rsidRDefault="00D04A7C" w:rsidP="005106C2">
            <w:pPr>
              <w:rPr>
                <w:i/>
                <w:iCs/>
              </w:rPr>
            </w:pPr>
            <w:r w:rsidRPr="00F031C0">
              <w:rPr>
                <w:i/>
                <w:iCs/>
              </w:rPr>
              <w:t xml:space="preserve">Recommended data formats </w:t>
            </w:r>
            <w:r w:rsidR="005106C2">
              <w:rPr>
                <w:i/>
                <w:iCs/>
              </w:rPr>
              <w:t>-</w:t>
            </w:r>
          </w:p>
          <w:p w14:paraId="758DBA6F" w14:textId="5CBCFC44" w:rsidR="005106C2" w:rsidRPr="005106C2" w:rsidRDefault="005106C2" w:rsidP="005106C2">
            <w:pPr>
              <w:rPr>
                <w:i/>
                <w:iCs/>
              </w:rPr>
            </w:pPr>
            <w:r w:rsidRPr="005106C2">
              <w:rPr>
                <w:rFonts w:asciiTheme="minorHAnsi" w:hAnsiTheme="minorHAnsi" w:cstheme="minorHAnsi"/>
                <w:color w:val="000000"/>
              </w:rPr>
              <w:t>Selecting appropriate data storage formats is critical to ensuring efficient data ingestion, processing, and analytics. For</w:t>
            </w:r>
            <w:r w:rsidRPr="005106C2">
              <w:rPr>
                <w:rStyle w:val="apple-converted-space"/>
                <w:rFonts w:asciiTheme="minorHAnsi" w:hAnsiTheme="minorHAnsi" w:cstheme="minorHAnsi"/>
                <w:color w:val="000000"/>
              </w:rPr>
              <w:t> </w:t>
            </w:r>
            <w:r w:rsidRPr="005106C2">
              <w:rPr>
                <w:rStyle w:val="Emphasis"/>
                <w:rFonts w:asciiTheme="minorHAnsi" w:hAnsiTheme="minorHAnsi" w:cstheme="minorHAnsi"/>
                <w:color w:val="000000"/>
              </w:rPr>
              <w:t>Paws &amp; Whiskers</w:t>
            </w:r>
            <w:r w:rsidRPr="005106C2">
              <w:rPr>
                <w:rFonts w:asciiTheme="minorHAnsi" w:hAnsiTheme="minorHAnsi" w:cstheme="minorHAnsi"/>
                <w:color w:val="000000"/>
              </w:rPr>
              <w:t>, CSV (Comma-Separated Values) files are recommended for initial data migration and raw data ingestion, particularly when importing existing spreadsheet-based records into Azure Blob Storage. CSV files are lightweight, widely supported, and well suited for batch data transfers.</w:t>
            </w:r>
          </w:p>
          <w:p w14:paraId="5A153CA3" w14:textId="5DBB69F4" w:rsidR="00475409" w:rsidRPr="00381EED" w:rsidRDefault="005106C2" w:rsidP="00381EED">
            <w:pPr>
              <w:pStyle w:val="NormalWeb"/>
              <w:rPr>
                <w:rFonts w:asciiTheme="minorHAnsi" w:hAnsiTheme="minorHAnsi" w:cstheme="minorHAnsi"/>
                <w:color w:val="000000"/>
              </w:rPr>
            </w:pPr>
            <w:r w:rsidRPr="005106C2">
              <w:rPr>
                <w:rFonts w:asciiTheme="minorHAnsi" w:hAnsiTheme="minorHAnsi" w:cstheme="minorHAnsi"/>
                <w:color w:val="000000"/>
              </w:rPr>
              <w:t xml:space="preserve">For semi-structured data, such as application logs or data retrieved from external systems and APIs, JSON (JavaScript Object Notation) is a suitable format due to its flexibility and compatibility with Azure Data Factory pipelines. For large-scale analytical processing, Parquet format is recommended, as it is a columnar storage format optimised for performance and reduced </w:t>
            </w:r>
            <w:r w:rsidRPr="005106C2">
              <w:rPr>
                <w:rFonts w:asciiTheme="minorHAnsi" w:hAnsiTheme="minorHAnsi" w:cstheme="minorHAnsi"/>
                <w:color w:val="000000"/>
              </w:rPr>
              <w:lastRenderedPageBreak/>
              <w:t>storage costs. Parquet integrates efficiently with Azure Synapse Analytics, enabling faster query execution and improved analytical performance.</w:t>
            </w:r>
          </w:p>
          <w:p w14:paraId="6E730E71" w14:textId="7ADFC1CF" w:rsidR="00D04A7C" w:rsidRDefault="00D04A7C" w:rsidP="5B22DC51">
            <w:pPr>
              <w:rPr>
                <w:i/>
                <w:iCs/>
              </w:rPr>
            </w:pPr>
            <w:r w:rsidRPr="00F031C0">
              <w:rPr>
                <w:i/>
                <w:iCs/>
              </w:rPr>
              <w:t>Data Encryption and Security</w:t>
            </w:r>
            <w:r w:rsidR="00D8638D" w:rsidRPr="00F031C0">
              <w:rPr>
                <w:i/>
                <w:iCs/>
              </w:rPr>
              <w:t xml:space="preserve"> </w:t>
            </w:r>
            <w:r w:rsidR="004C113F">
              <w:rPr>
                <w:i/>
                <w:iCs/>
              </w:rPr>
              <w:t>-</w:t>
            </w:r>
          </w:p>
          <w:p w14:paraId="79E1A5A3" w14:textId="1E302362" w:rsidR="005106C2" w:rsidRPr="005106C2" w:rsidRDefault="005106C2" w:rsidP="5B22DC51">
            <w:pPr>
              <w:rPr>
                <w:rFonts w:asciiTheme="minorHAnsi" w:hAnsiTheme="minorHAnsi" w:cstheme="minorHAnsi"/>
                <w:i/>
                <w:iCs/>
              </w:rPr>
            </w:pPr>
            <w:r w:rsidRPr="005106C2">
              <w:rPr>
                <w:rFonts w:asciiTheme="minorHAnsi" w:hAnsiTheme="minorHAnsi" w:cstheme="minorHAnsi"/>
                <w:color w:val="000000"/>
              </w:rPr>
              <w:t>To ensure compliance with data protection regulations discussed earlier, robust security measures must be implemented across all Azure data storage solutions. Microsoft Azure provides built-in encryption for data both at rest and in transit, protecting sensitive customer and transaction data from unauthorised access. Additionally, Role-Based Access Control (RBAC) and Azure Active Directory can be used to restrict access based on user roles, ensuring that only authorised personnel can access sensitive information. These security controls reinforce GDPR and DPA 2018 compliance while maintaining data confidentiality and integrity</w:t>
            </w:r>
          </w:p>
          <w:p w14:paraId="68ABCE67" w14:textId="77777777" w:rsidR="005333FD" w:rsidRDefault="005333FD" w:rsidP="5B22DC51"/>
          <w:p w14:paraId="34372E63" w14:textId="77777777" w:rsidR="007369D7" w:rsidRDefault="007369D7" w:rsidP="5B22DC51">
            <w:pPr>
              <w:rPr>
                <w:b/>
                <w:bCs/>
              </w:rPr>
            </w:pPr>
          </w:p>
          <w:p w14:paraId="1ADEE2AB" w14:textId="77777777" w:rsidR="007369D7" w:rsidRDefault="007369D7" w:rsidP="5B22DC51">
            <w:pPr>
              <w:rPr>
                <w:b/>
                <w:bCs/>
              </w:rPr>
            </w:pPr>
          </w:p>
          <w:p w14:paraId="6F9C9153" w14:textId="77777777" w:rsidR="007369D7" w:rsidRDefault="007369D7" w:rsidP="5B22DC51">
            <w:pPr>
              <w:rPr>
                <w:b/>
                <w:bCs/>
              </w:rPr>
            </w:pPr>
          </w:p>
          <w:p w14:paraId="1FF91492" w14:textId="77777777" w:rsidR="007369D7" w:rsidRDefault="007369D7" w:rsidP="5B22DC51">
            <w:pPr>
              <w:rPr>
                <w:b/>
                <w:bCs/>
              </w:rPr>
            </w:pPr>
          </w:p>
          <w:p w14:paraId="613C00FB" w14:textId="6480102A" w:rsidR="005333FD" w:rsidRPr="00F031C0" w:rsidRDefault="005333FD" w:rsidP="5B22DC51">
            <w:pPr>
              <w:rPr>
                <w:b/>
                <w:bCs/>
              </w:rPr>
            </w:pPr>
            <w:r w:rsidRPr="00F031C0">
              <w:rPr>
                <w:b/>
                <w:bCs/>
              </w:rPr>
              <w:t>Additional Considerations (200 words)</w:t>
            </w:r>
          </w:p>
          <w:p w14:paraId="468280DD" w14:textId="77777777" w:rsidR="00381EED" w:rsidRDefault="00381EED" w:rsidP="5B22DC51">
            <w:pPr>
              <w:rPr>
                <w:i/>
                <w:iCs/>
              </w:rPr>
            </w:pPr>
          </w:p>
          <w:p w14:paraId="497026F5" w14:textId="55E17CED" w:rsidR="005333FD" w:rsidRPr="00F031C0" w:rsidRDefault="00D8638D" w:rsidP="5B22DC51">
            <w:pPr>
              <w:rPr>
                <w:i/>
                <w:iCs/>
              </w:rPr>
            </w:pPr>
            <w:r w:rsidRPr="00F031C0">
              <w:rPr>
                <w:i/>
                <w:iCs/>
              </w:rPr>
              <w:t xml:space="preserve">Back-up and Disaster Recovery </w:t>
            </w:r>
            <w:r w:rsidR="00381EED">
              <w:rPr>
                <w:i/>
                <w:iCs/>
              </w:rPr>
              <w:t>-</w:t>
            </w:r>
          </w:p>
          <w:p w14:paraId="7A45A0E9" w14:textId="191C1EC8" w:rsidR="0029102A" w:rsidRPr="00381EED" w:rsidRDefault="00381EED" w:rsidP="5B22DC51">
            <w:pPr>
              <w:rPr>
                <w:rFonts w:asciiTheme="minorHAnsi" w:hAnsiTheme="minorHAnsi" w:cstheme="minorHAnsi"/>
                <w:i/>
                <w:iCs/>
              </w:rPr>
            </w:pPr>
            <w:r w:rsidRPr="00381EED">
              <w:rPr>
                <w:rFonts w:asciiTheme="minorHAnsi" w:hAnsiTheme="minorHAnsi" w:cstheme="minorHAnsi"/>
                <w:color w:val="000000"/>
              </w:rPr>
              <w:t>Ensuring the resilience, usability, and scalability of the Azure data ecosystem is essential for</w:t>
            </w:r>
            <w:r w:rsidRPr="00381EED">
              <w:rPr>
                <w:rStyle w:val="apple-converted-space"/>
                <w:rFonts w:asciiTheme="minorHAnsi" w:hAnsiTheme="minorHAnsi" w:cstheme="minorHAnsi"/>
              </w:rPr>
              <w:t> </w:t>
            </w:r>
            <w:r w:rsidRPr="00381EED">
              <w:rPr>
                <w:rStyle w:val="Emphasis"/>
                <w:rFonts w:asciiTheme="minorHAnsi" w:hAnsiTheme="minorHAnsi" w:cstheme="minorHAnsi"/>
                <w:color w:val="000000"/>
              </w:rPr>
              <w:t>Paws &amp; Whiskers</w:t>
            </w:r>
            <w:r w:rsidRPr="00381EED">
              <w:rPr>
                <w:rFonts w:asciiTheme="minorHAnsi" w:hAnsiTheme="minorHAnsi" w:cstheme="minorHAnsi"/>
                <w:color w:val="000000"/>
              </w:rPr>
              <w:t>. Backup and disaster recovery measures, such as Azure Backup and Azure Site Recovery, safeguard critical customer, sales, and inventory data against accidental loss or system failure. Automated, secure backups and replication across multiple regions ensure rapid recovery while maintaining compliance with GDPR and the Data Protection Act 2018, supporting business continuity and operational reliability.</w:t>
            </w:r>
          </w:p>
          <w:p w14:paraId="04AA7CDC" w14:textId="77777777" w:rsidR="00381EED" w:rsidRDefault="00381EED" w:rsidP="5B22DC51">
            <w:pPr>
              <w:rPr>
                <w:i/>
                <w:iCs/>
              </w:rPr>
            </w:pPr>
          </w:p>
          <w:p w14:paraId="28F9C5EA" w14:textId="15DF057E" w:rsidR="00D8638D" w:rsidRDefault="0048090D" w:rsidP="5B22DC51">
            <w:pPr>
              <w:rPr>
                <w:i/>
                <w:iCs/>
              </w:rPr>
            </w:pPr>
            <w:r w:rsidRPr="00F031C0">
              <w:rPr>
                <w:i/>
                <w:iCs/>
              </w:rPr>
              <w:t xml:space="preserve">Data Visualisation </w:t>
            </w:r>
            <w:r w:rsidR="007369D7">
              <w:rPr>
                <w:i/>
                <w:iCs/>
              </w:rPr>
              <w:t>-</w:t>
            </w:r>
          </w:p>
          <w:p w14:paraId="5FD41BBC" w14:textId="1D2BA659" w:rsidR="0029102A" w:rsidRPr="007369D7" w:rsidRDefault="007369D7" w:rsidP="5B22DC51">
            <w:pPr>
              <w:rPr>
                <w:rFonts w:asciiTheme="minorHAnsi" w:hAnsiTheme="minorHAnsi" w:cstheme="minorHAnsi"/>
                <w:i/>
                <w:iCs/>
              </w:rPr>
            </w:pPr>
            <w:r w:rsidRPr="007369D7">
              <w:rPr>
                <w:rFonts w:asciiTheme="minorHAnsi" w:hAnsiTheme="minorHAnsi" w:cstheme="minorHAnsi"/>
                <w:color w:val="000000"/>
              </w:rPr>
              <w:t>Data visualisation is equally important, with tools like Power BI</w:t>
            </w:r>
            <w:r w:rsidRPr="007369D7">
              <w:rPr>
                <w:rFonts w:asciiTheme="minorHAnsi" w:hAnsiTheme="minorHAnsi" w:cstheme="minorHAnsi"/>
                <w:color w:val="000000"/>
              </w:rPr>
              <w:t xml:space="preserve"> and Tableau</w:t>
            </w:r>
            <w:r w:rsidRPr="007369D7">
              <w:rPr>
                <w:rFonts w:asciiTheme="minorHAnsi" w:hAnsiTheme="minorHAnsi" w:cstheme="minorHAnsi"/>
                <w:color w:val="000000"/>
              </w:rPr>
              <w:t xml:space="preserve"> transforming raw datasets into actionable insights. Interactive dashboards and reports enable management to monitor sales trends, inventory levels, and customer behaviour in real time, facilitating strategic decision-making and operational efficiency. Role-based access ensures sensitive information is only available to authorised personnel, maintaining data security while enhancing usability.</w:t>
            </w:r>
          </w:p>
          <w:p w14:paraId="4BADCA8C" w14:textId="77777777" w:rsidR="00381EED" w:rsidRDefault="00381EED" w:rsidP="5B22DC51">
            <w:pPr>
              <w:rPr>
                <w:i/>
                <w:iCs/>
              </w:rPr>
            </w:pPr>
          </w:p>
          <w:p w14:paraId="5F4D462A" w14:textId="68D81768" w:rsidR="0048090D" w:rsidRDefault="0048090D" w:rsidP="5B22DC51">
            <w:pPr>
              <w:rPr>
                <w:i/>
                <w:iCs/>
              </w:rPr>
            </w:pPr>
            <w:r w:rsidRPr="00F031C0">
              <w:rPr>
                <w:i/>
                <w:iCs/>
              </w:rPr>
              <w:t xml:space="preserve">Future Scalability </w:t>
            </w:r>
            <w:r w:rsidR="007369D7">
              <w:rPr>
                <w:i/>
                <w:iCs/>
              </w:rPr>
              <w:t>-</w:t>
            </w:r>
          </w:p>
          <w:p w14:paraId="7CDED168" w14:textId="5EA1BB45" w:rsidR="007369D7" w:rsidRPr="007369D7" w:rsidRDefault="007369D7" w:rsidP="5B22DC51">
            <w:pPr>
              <w:rPr>
                <w:rFonts w:asciiTheme="minorHAnsi" w:hAnsiTheme="minorHAnsi" w:cstheme="minorHAnsi"/>
                <w:i/>
                <w:iCs/>
              </w:rPr>
            </w:pPr>
            <w:r w:rsidRPr="007369D7">
              <w:rPr>
                <w:rFonts w:asciiTheme="minorHAnsi" w:hAnsiTheme="minorHAnsi" w:cstheme="minorHAnsi"/>
                <w:color w:val="000000"/>
              </w:rPr>
              <w:t>Finally, future scalability is a critical consideration. Azure’s flexible, pay-as-you-go architecture allows storage, processing, and analytics resources to expand seamlessly as the business grows. This ensures the system can handle increasing volumes of customer data, sales transactions, and inventory complexity, providing a sustainable foundation for both current operations and long-term growth.</w:t>
            </w:r>
          </w:p>
          <w:p w14:paraId="24ECCA30" w14:textId="77777777" w:rsidR="005333FD" w:rsidRDefault="005333FD" w:rsidP="5B22DC51"/>
          <w:p w14:paraId="1DE7E83C" w14:textId="77777777" w:rsidR="007369D7" w:rsidRDefault="007369D7" w:rsidP="5B22DC51"/>
          <w:p w14:paraId="371AE5A8" w14:textId="77777777" w:rsidR="007369D7" w:rsidRDefault="007369D7" w:rsidP="00D063A3">
            <w:pPr>
              <w:rPr>
                <w:b/>
                <w:bCs/>
              </w:rPr>
            </w:pPr>
          </w:p>
          <w:p w14:paraId="16116332" w14:textId="77777777" w:rsidR="007369D7" w:rsidRDefault="007369D7" w:rsidP="00D063A3">
            <w:pPr>
              <w:rPr>
                <w:b/>
                <w:bCs/>
              </w:rPr>
            </w:pPr>
          </w:p>
          <w:p w14:paraId="7AA6A8E8" w14:textId="77777777" w:rsidR="007369D7" w:rsidRDefault="007369D7" w:rsidP="00D063A3">
            <w:pPr>
              <w:rPr>
                <w:b/>
                <w:bCs/>
              </w:rPr>
            </w:pPr>
          </w:p>
          <w:p w14:paraId="40512FC8" w14:textId="77777777" w:rsidR="007369D7" w:rsidRDefault="007369D7" w:rsidP="00D063A3">
            <w:pPr>
              <w:rPr>
                <w:b/>
                <w:bCs/>
              </w:rPr>
            </w:pPr>
          </w:p>
          <w:p w14:paraId="545C758B" w14:textId="77777777" w:rsidR="007369D7" w:rsidRDefault="007369D7" w:rsidP="00D063A3">
            <w:pPr>
              <w:rPr>
                <w:b/>
                <w:bCs/>
              </w:rPr>
            </w:pPr>
          </w:p>
          <w:p w14:paraId="3F95EE40" w14:textId="77777777" w:rsidR="007369D7" w:rsidRDefault="007369D7" w:rsidP="00D063A3">
            <w:pPr>
              <w:rPr>
                <w:b/>
                <w:bCs/>
              </w:rPr>
            </w:pPr>
          </w:p>
          <w:p w14:paraId="77E0DE36" w14:textId="77777777" w:rsidR="007369D7" w:rsidRDefault="007369D7" w:rsidP="00D063A3">
            <w:pPr>
              <w:rPr>
                <w:b/>
                <w:bCs/>
              </w:rPr>
            </w:pPr>
          </w:p>
          <w:p w14:paraId="58D6717C" w14:textId="77777777" w:rsidR="007369D7" w:rsidRDefault="007369D7" w:rsidP="00D063A3">
            <w:pPr>
              <w:rPr>
                <w:b/>
                <w:bCs/>
              </w:rPr>
            </w:pPr>
          </w:p>
          <w:p w14:paraId="000A2D08" w14:textId="77777777" w:rsidR="007369D7" w:rsidRDefault="007369D7" w:rsidP="00D063A3">
            <w:pPr>
              <w:rPr>
                <w:b/>
                <w:bCs/>
              </w:rPr>
            </w:pPr>
          </w:p>
          <w:p w14:paraId="4A927D82" w14:textId="35CC7751" w:rsidR="00D063A3" w:rsidRDefault="005333FD" w:rsidP="00D063A3">
            <w:pPr>
              <w:rPr>
                <w:b/>
                <w:bCs/>
              </w:rPr>
            </w:pPr>
            <w:r w:rsidRPr="00F031C0">
              <w:rPr>
                <w:b/>
                <w:bCs/>
              </w:rPr>
              <w:t xml:space="preserve">Conclusion </w:t>
            </w:r>
          </w:p>
          <w:p w14:paraId="76E8DE14" w14:textId="77777777" w:rsidR="007369D7" w:rsidRDefault="007369D7" w:rsidP="00D063A3">
            <w:pPr>
              <w:rPr>
                <w:rFonts w:asciiTheme="minorHAnsi" w:hAnsiTheme="minorHAnsi" w:cstheme="minorHAnsi"/>
                <w:color w:val="000000"/>
              </w:rPr>
            </w:pPr>
          </w:p>
          <w:p w14:paraId="671068D2" w14:textId="64C50F4D" w:rsidR="00D063A3" w:rsidRPr="00D063A3" w:rsidRDefault="00D063A3" w:rsidP="00D063A3">
            <w:pPr>
              <w:rPr>
                <w:b/>
                <w:bCs/>
              </w:rPr>
            </w:pPr>
            <w:r w:rsidRPr="00D063A3">
              <w:rPr>
                <w:rFonts w:asciiTheme="minorHAnsi" w:hAnsiTheme="minorHAnsi" w:cstheme="minorHAnsi"/>
                <w:color w:val="000000"/>
              </w:rPr>
              <w:t>Implementing a Microsoft Azure-based data management system offers</w:t>
            </w:r>
            <w:r w:rsidRPr="00D063A3">
              <w:rPr>
                <w:rStyle w:val="apple-converted-space"/>
                <w:rFonts w:asciiTheme="minorHAnsi" w:hAnsiTheme="minorHAnsi" w:cstheme="minorHAnsi"/>
                <w:color w:val="000000"/>
              </w:rPr>
              <w:t> </w:t>
            </w:r>
            <w:r w:rsidRPr="00D063A3">
              <w:rPr>
                <w:rStyle w:val="Emphasis"/>
                <w:rFonts w:asciiTheme="minorHAnsi" w:hAnsiTheme="minorHAnsi" w:cstheme="minorHAnsi"/>
                <w:color w:val="000000"/>
              </w:rPr>
              <w:t>Paws &amp; Whiskers</w:t>
            </w:r>
            <w:r w:rsidRPr="00D063A3">
              <w:rPr>
                <w:rStyle w:val="apple-converted-space"/>
                <w:rFonts w:asciiTheme="minorHAnsi" w:hAnsiTheme="minorHAnsi" w:cstheme="minorHAnsi"/>
                <w:color w:val="000000"/>
              </w:rPr>
              <w:t> </w:t>
            </w:r>
            <w:r w:rsidRPr="00D063A3">
              <w:rPr>
                <w:rFonts w:asciiTheme="minorHAnsi" w:hAnsiTheme="minorHAnsi" w:cstheme="minorHAnsi"/>
                <w:color w:val="000000"/>
              </w:rPr>
              <w:t>a transformative opportunity to improve operational efficiency, data security, and business intelligence capabilities. By adopting structured data storage solutions such as Azure SQL Database and Azure Blob Storage, the organisation can manage both structured and unstructured data effectively. The integration of analytical tools, including Azure Synapse Analytics and Azure Machine Learning, enables the business to identify sales trends, forecast demand, and gain insights into customer behaviour.</w:t>
            </w:r>
          </w:p>
          <w:p w14:paraId="7B923938" w14:textId="77777777" w:rsidR="00D063A3" w:rsidRPr="00D063A3" w:rsidRDefault="00D063A3" w:rsidP="00D063A3">
            <w:pPr>
              <w:pStyle w:val="NormalWeb"/>
              <w:rPr>
                <w:rFonts w:asciiTheme="minorHAnsi" w:hAnsiTheme="minorHAnsi" w:cstheme="minorHAnsi"/>
                <w:color w:val="000000"/>
              </w:rPr>
            </w:pPr>
            <w:r w:rsidRPr="00D063A3">
              <w:rPr>
                <w:rFonts w:asciiTheme="minorHAnsi" w:hAnsiTheme="minorHAnsi" w:cstheme="minorHAnsi"/>
                <w:color w:val="000000"/>
              </w:rPr>
              <w:t>Compliance with GDPR, the Data Protection Act 2018, and additional industry standards ensures that customer data is handled responsibly, securely, and transparently. Furthermore, Azure’s built-in security features, backup options, and scalability provide a resilient foundation for future growth. Collectively, these measures establish a robust, secure, and scalable data ecosystem that not only meets regulatory requirements but also supports informed, data-driven decision-making, positioning</w:t>
            </w:r>
            <w:r w:rsidRPr="00D063A3">
              <w:rPr>
                <w:rStyle w:val="apple-converted-space"/>
                <w:rFonts w:asciiTheme="minorHAnsi" w:hAnsiTheme="minorHAnsi" w:cstheme="minorHAnsi"/>
                <w:color w:val="000000"/>
              </w:rPr>
              <w:t> </w:t>
            </w:r>
            <w:r w:rsidRPr="00D063A3">
              <w:rPr>
                <w:rStyle w:val="Emphasis"/>
                <w:rFonts w:asciiTheme="minorHAnsi" w:hAnsiTheme="minorHAnsi" w:cstheme="minorHAnsi"/>
                <w:color w:val="000000"/>
              </w:rPr>
              <w:t>Paws &amp; Whiskers</w:t>
            </w:r>
            <w:r w:rsidRPr="00D063A3">
              <w:rPr>
                <w:rStyle w:val="apple-converted-space"/>
                <w:rFonts w:asciiTheme="minorHAnsi" w:hAnsiTheme="minorHAnsi" w:cstheme="minorHAnsi"/>
                <w:color w:val="000000"/>
              </w:rPr>
              <w:t> </w:t>
            </w:r>
            <w:r w:rsidRPr="00D063A3">
              <w:rPr>
                <w:rFonts w:asciiTheme="minorHAnsi" w:hAnsiTheme="minorHAnsi" w:cstheme="minorHAnsi"/>
                <w:color w:val="000000"/>
              </w:rPr>
              <w:t>for sustainable success in an increasingly competitive retail environment.</w:t>
            </w:r>
          </w:p>
          <w:p w14:paraId="5AB34088" w14:textId="774E3585" w:rsidR="5B22DC51" w:rsidRDefault="5B22DC51" w:rsidP="5B22DC51"/>
          <w:p w14:paraId="29A74B53" w14:textId="27F09741" w:rsidR="5B22DC51" w:rsidRDefault="5B22DC51" w:rsidP="5B22DC51"/>
          <w:p w14:paraId="120ECB88" w14:textId="0D391454" w:rsidR="5B22DC51" w:rsidRDefault="5B22DC51" w:rsidP="5B22DC51"/>
          <w:p w14:paraId="64A0A5A4" w14:textId="61F7C7FB" w:rsidR="5B22DC51" w:rsidRDefault="5B22DC51" w:rsidP="5B22DC51"/>
          <w:p w14:paraId="3E78124E" w14:textId="754D8D0F" w:rsidR="5B22DC51" w:rsidRDefault="5B22DC51" w:rsidP="5B22DC51"/>
          <w:p w14:paraId="2F8F3DBC" w14:textId="3D21FD89" w:rsidR="5B22DC51" w:rsidRDefault="5B22DC51" w:rsidP="5B22DC51"/>
          <w:p w14:paraId="6364A81C" w14:textId="5AC361A3" w:rsidR="5B22DC51" w:rsidRDefault="5B22DC51" w:rsidP="5B22DC51"/>
          <w:p w14:paraId="03F65966" w14:textId="3E954A81" w:rsidR="5B22DC51" w:rsidRDefault="5B22DC51" w:rsidP="5B22DC51"/>
          <w:p w14:paraId="74607735" w14:textId="2CC529D8" w:rsidR="5B22DC51" w:rsidRDefault="5B22DC51" w:rsidP="5B22DC51"/>
          <w:p w14:paraId="05175B54" w14:textId="5F8C6BC9" w:rsidR="5B22DC51" w:rsidRDefault="5B22DC51" w:rsidP="5B22DC51"/>
          <w:p w14:paraId="4E8DCAD1" w14:textId="10F9479B" w:rsidR="5B22DC51" w:rsidRDefault="5B22DC51" w:rsidP="5B22DC51"/>
          <w:p w14:paraId="1AC09AD9" w14:textId="539F2FE1" w:rsidR="5B22DC51" w:rsidRDefault="5B22DC51" w:rsidP="5B22DC51"/>
          <w:p w14:paraId="44B50D16" w14:textId="36A12CCE" w:rsidR="5B22DC51" w:rsidRDefault="5B22DC51" w:rsidP="5B22DC51"/>
          <w:p w14:paraId="4AE59109" w14:textId="4D1F0D87" w:rsidR="5B22DC51" w:rsidRDefault="5B22DC51" w:rsidP="5B22DC51"/>
          <w:p w14:paraId="7763D3B3" w14:textId="26F32184" w:rsidR="5B22DC51" w:rsidRDefault="5B22DC51" w:rsidP="5B22DC51"/>
          <w:p w14:paraId="127ECE9A" w14:textId="15FBD4E7" w:rsidR="5B22DC51" w:rsidRDefault="5B22DC51" w:rsidP="5B22DC51"/>
          <w:p w14:paraId="28013224" w14:textId="55E956D1" w:rsidR="5B22DC51" w:rsidRDefault="5B22DC51" w:rsidP="5B22DC51"/>
          <w:p w14:paraId="44DF154E" w14:textId="77CFE1B6" w:rsidR="5B22DC51" w:rsidRDefault="5B22DC51" w:rsidP="5B22DC51"/>
          <w:p w14:paraId="16EF57C2" w14:textId="2F5AA79E" w:rsidR="5B22DC51" w:rsidRDefault="5B22DC51" w:rsidP="5B22DC51"/>
          <w:p w14:paraId="17BC4FDE" w14:textId="46957062" w:rsidR="5B22DC51" w:rsidRDefault="5B22DC51" w:rsidP="5B22DC51"/>
          <w:p w14:paraId="758F1F4D" w14:textId="3C0E2E3B" w:rsidR="5B22DC51" w:rsidRDefault="5B22DC51" w:rsidP="5B22DC51"/>
          <w:p w14:paraId="38C344DE" w14:textId="58182C58" w:rsidR="5B22DC51" w:rsidRDefault="5B22DC51" w:rsidP="5B22DC51"/>
          <w:p w14:paraId="3CB0A4E8" w14:textId="02136859" w:rsidR="5B22DC51" w:rsidRDefault="5B22DC51" w:rsidP="5B22DC51"/>
          <w:p w14:paraId="0D181956" w14:textId="70218887" w:rsidR="5B22DC51" w:rsidRDefault="5B22DC51" w:rsidP="5B22DC51"/>
          <w:p w14:paraId="4EA36F26" w14:textId="0468E539" w:rsidR="5B22DC51" w:rsidRDefault="5B22DC51" w:rsidP="5B22DC51"/>
          <w:p w14:paraId="38B3CED0" w14:textId="7446A22C" w:rsidR="5B22DC51" w:rsidRDefault="5B22DC51" w:rsidP="5B22DC51"/>
          <w:p w14:paraId="5949030E" w14:textId="460D2AF0" w:rsidR="5B22DC51" w:rsidRDefault="5B22DC51" w:rsidP="5B22DC51"/>
          <w:p w14:paraId="64E512C1" w14:textId="409239F9" w:rsidR="5B22DC51" w:rsidRDefault="5B22DC51" w:rsidP="5B22DC51"/>
          <w:p w14:paraId="594FC03D" w14:textId="6036A1F9" w:rsidR="5B22DC51" w:rsidRDefault="5B22DC51" w:rsidP="5B22DC51"/>
          <w:p w14:paraId="32175492" w14:textId="10E7509A" w:rsidR="5B22DC51" w:rsidRDefault="5B22DC51" w:rsidP="5B22DC51"/>
          <w:p w14:paraId="515092EC" w14:textId="7B7FEF7F" w:rsidR="5B22DC51" w:rsidRDefault="5B22DC51" w:rsidP="5B22DC51"/>
          <w:p w14:paraId="05E6D306" w14:textId="7C4FA6BA" w:rsidR="5B22DC51" w:rsidRDefault="5B22DC51" w:rsidP="5B22DC51"/>
          <w:p w14:paraId="61E37FF4" w14:textId="18DA4B26" w:rsidR="5B22DC51" w:rsidRDefault="5B22DC51" w:rsidP="5B22DC51"/>
          <w:p w14:paraId="188A6B98" w14:textId="3FE1FCE4" w:rsidR="5B22DC51" w:rsidRDefault="5B22DC51" w:rsidP="5B22DC51"/>
          <w:p w14:paraId="2502A697" w14:textId="14726200" w:rsidR="5B22DC51" w:rsidRDefault="5B22DC51" w:rsidP="5B22DC51"/>
          <w:p w14:paraId="4AB5C435" w14:textId="010DAFF9" w:rsidR="5B22DC51" w:rsidRDefault="5B22DC51" w:rsidP="5B22DC51"/>
          <w:p w14:paraId="0754CD35" w14:textId="203BD0AA" w:rsidR="5B22DC51" w:rsidRDefault="5B22DC51" w:rsidP="5B22DC51"/>
          <w:p w14:paraId="4B9D280C" w14:textId="0203B576" w:rsidR="5B22DC51" w:rsidRDefault="5B22DC51" w:rsidP="5B22DC51"/>
          <w:p w14:paraId="2E1E35D0" w14:textId="18984AA5" w:rsidR="5B22DC51" w:rsidRDefault="5B22DC51" w:rsidP="5B22DC51"/>
          <w:p w14:paraId="33A1B6C9" w14:textId="4A325F43" w:rsidR="5B22DC51" w:rsidRDefault="5B22DC51" w:rsidP="5B22DC51"/>
          <w:p w14:paraId="42765BC7" w14:textId="6021A332" w:rsidR="5B22DC51" w:rsidRDefault="5B22DC51" w:rsidP="5B22DC51"/>
          <w:p w14:paraId="2E695ABA" w14:textId="77C4303E" w:rsidR="5B22DC51" w:rsidRDefault="5B22DC51" w:rsidP="5B22DC51"/>
          <w:p w14:paraId="30361F27" w14:textId="59E5ECBA" w:rsidR="5B22DC51" w:rsidRDefault="5B22DC51" w:rsidP="5B22DC51"/>
          <w:p w14:paraId="2428F891" w14:textId="18DAF096" w:rsidR="5B22DC51" w:rsidRDefault="5B22DC51" w:rsidP="5B22DC51"/>
          <w:p w14:paraId="75418EA8" w14:textId="49138A7E" w:rsidR="5B22DC51" w:rsidRDefault="5B22DC51" w:rsidP="5B22DC51"/>
          <w:p w14:paraId="10A8ABFC" w14:textId="37D3046E" w:rsidR="5B22DC51" w:rsidRDefault="5B22DC51" w:rsidP="5B22DC51"/>
          <w:p w14:paraId="22171B22" w14:textId="2417C462" w:rsidR="5B22DC51" w:rsidRDefault="5B22DC51" w:rsidP="5B22DC51"/>
          <w:p w14:paraId="5AB29EC2" w14:textId="72CAC0C8" w:rsidR="5B22DC51" w:rsidRDefault="5B22DC51" w:rsidP="5B22DC51"/>
          <w:p w14:paraId="04EFC26F" w14:textId="7C300B81" w:rsidR="5B22DC51" w:rsidRDefault="5B22DC51" w:rsidP="5B22DC51"/>
          <w:p w14:paraId="1F019CF7" w14:textId="2B885E05" w:rsidR="5B22DC51" w:rsidRDefault="5B22DC51" w:rsidP="5B22DC51"/>
          <w:p w14:paraId="1A879008" w14:textId="272103E4" w:rsidR="5B22DC51" w:rsidRDefault="5B22DC51" w:rsidP="5B22DC51"/>
          <w:p w14:paraId="203D74E2" w14:textId="640AE95F" w:rsidR="5B22DC51" w:rsidRDefault="5B22DC51" w:rsidP="5B22DC51"/>
          <w:p w14:paraId="7EB5F02B" w14:textId="4054CB16" w:rsidR="5B22DC51" w:rsidRDefault="5B22DC51" w:rsidP="5B22DC51"/>
          <w:p w14:paraId="0742619F" w14:textId="70B87CCF" w:rsidR="5B22DC51" w:rsidRDefault="5B22DC51" w:rsidP="5B22DC51"/>
          <w:p w14:paraId="5862AFD8" w14:textId="1DA9A375" w:rsidR="5B22DC51" w:rsidRDefault="5B22DC51" w:rsidP="5B22DC51"/>
          <w:p w14:paraId="6D4C1472" w14:textId="7F85F96F" w:rsidR="5B22DC51" w:rsidRDefault="5B22DC51" w:rsidP="5B22DC51"/>
          <w:p w14:paraId="5A3DE929" w14:textId="05C81056" w:rsidR="5B22DC51" w:rsidRDefault="5B22DC51" w:rsidP="5B22DC51"/>
          <w:p w14:paraId="1EAAB73F" w14:textId="79C8B0DC" w:rsidR="5B22DC51" w:rsidRDefault="5B22DC51" w:rsidP="5B22DC51"/>
          <w:p w14:paraId="665EA728" w14:textId="6A8CDEB8" w:rsidR="5B22DC51" w:rsidRDefault="5B22DC51" w:rsidP="5B22DC51"/>
          <w:p w14:paraId="4FB8D658" w14:textId="43907C12" w:rsidR="5B22DC51" w:rsidRDefault="5B22DC51" w:rsidP="5B22DC51"/>
          <w:p w14:paraId="387AE182" w14:textId="365944C7" w:rsidR="5B22DC51" w:rsidRDefault="5B22DC51" w:rsidP="5B22DC51"/>
          <w:p w14:paraId="349C1105" w14:textId="06111766" w:rsidR="5B22DC51" w:rsidRDefault="5B22DC51" w:rsidP="5B22DC51"/>
          <w:p w14:paraId="76E99F3D" w14:textId="55A37CB8" w:rsidR="5B22DC51" w:rsidRDefault="5B22DC51" w:rsidP="5B22DC51"/>
          <w:p w14:paraId="0452EB26" w14:textId="3EB4A373" w:rsidR="5B22DC51" w:rsidRDefault="5B22DC51" w:rsidP="5B22DC51"/>
          <w:p w14:paraId="383A5C1B" w14:textId="480D19AB" w:rsidR="5B22DC51" w:rsidRDefault="5B22DC51" w:rsidP="5B22DC51"/>
          <w:p w14:paraId="0C133BF9" w14:textId="621F358F" w:rsidR="5B22DC51" w:rsidRDefault="5B22DC51" w:rsidP="5B22DC51"/>
          <w:p w14:paraId="789767B9" w14:textId="664C2689" w:rsidR="5B22DC51" w:rsidRDefault="5B22DC51" w:rsidP="5B22DC51"/>
          <w:p w14:paraId="0D02520C" w14:textId="1BF56FDB" w:rsidR="5B22DC51" w:rsidRDefault="5B22DC51" w:rsidP="5B22DC51"/>
          <w:p w14:paraId="5F0574B7" w14:textId="42142D02" w:rsidR="5B22DC51" w:rsidRDefault="5B22DC51" w:rsidP="5B22DC51"/>
          <w:p w14:paraId="1778F0B2" w14:textId="19A9AD53" w:rsidR="5B22DC51" w:rsidRDefault="5B22DC51" w:rsidP="5B22DC51"/>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39AE582F" w:rsidR="5B22DC51" w:rsidRDefault="5B22DC51"/>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rPr>
                <w:rFonts w:asciiTheme="minorHAnsi" w:hAnsiTheme="minorHAnsi" w:cstheme="minorBidi"/>
                <w:b/>
                <w:bCs/>
                <w:color w:val="FFFFFF" w:themeColor="background1"/>
                <w:sz w:val="44"/>
                <w:szCs w:val="44"/>
              </w:rPr>
            </w:pPr>
            <w:bookmarkStart w:id="19" w:name="_Toc168490848"/>
            <w:bookmarkStart w:id="20" w:name="_Toc977988415"/>
            <w:r w:rsidRPr="5B22DC51">
              <w:rPr>
                <w:rFonts w:asciiTheme="minorHAnsi" w:hAnsiTheme="minorHAnsi" w:cstheme="minorBidi"/>
                <w:b/>
                <w:bCs/>
                <w:color w:val="FFFFFF" w:themeColor="background1"/>
                <w:sz w:val="44"/>
                <w:szCs w:val="44"/>
              </w:rPr>
              <w:t>C</w:t>
            </w:r>
            <w:r w:rsidR="7D384326" w:rsidRPr="5B22DC51">
              <w:rPr>
                <w:rFonts w:asciiTheme="minorHAnsi" w:hAnsiTheme="minorHAnsi" w:cstheme="minorBidi"/>
                <w:b/>
                <w:bCs/>
                <w:color w:val="FFFFFF" w:themeColor="background1"/>
                <w:sz w:val="44"/>
                <w:szCs w:val="44"/>
              </w:rPr>
              <w:t>ourse Notes</w:t>
            </w:r>
            <w:bookmarkEnd w:id="19"/>
            <w:bookmarkEnd w:id="20"/>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tcPr>
          <w:p w14:paraId="606E257C" w14:textId="77777777" w:rsidR="00A859C7" w:rsidRPr="00312DC5" w:rsidRDefault="7D384326" w:rsidP="1E064045">
            <w:pPr>
              <w:pStyle w:val="Heading1"/>
              <w:jc w:val="both"/>
              <w:rPr>
                <w:rFonts w:asciiTheme="minorHAnsi" w:hAnsiTheme="minorHAnsi" w:cstheme="minorBidi"/>
                <w:b/>
                <w:bCs/>
                <w:color w:val="FFFFFF" w:themeColor="background1"/>
                <w:sz w:val="44"/>
                <w:szCs w:val="44"/>
              </w:rPr>
            </w:pPr>
            <w:bookmarkStart w:id="21" w:name="_Toc168490849"/>
            <w:bookmarkStart w:id="22" w:name="_Toc1081373283"/>
            <w:r w:rsidRPr="5B22DC51">
              <w:rPr>
                <w:rFonts w:asciiTheme="minorHAnsi" w:hAnsiTheme="minorHAnsi" w:cstheme="minorBidi"/>
                <w:b/>
                <w:bCs/>
                <w:color w:val="FFFFFF" w:themeColor="background1"/>
                <w:sz w:val="44"/>
                <w:szCs w:val="44"/>
              </w:rPr>
              <w:lastRenderedPageBreak/>
              <w:t>Additional Information</w:t>
            </w:r>
            <w:bookmarkEnd w:id="21"/>
            <w:bookmarkEnd w:id="22"/>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23"/>
      <w:footerReference w:type="even" r:id="rId24"/>
      <w:footerReference w:type="default" r:id="rId25"/>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22B567" w14:textId="77777777" w:rsidR="00533157" w:rsidRDefault="00533157" w:rsidP="009F30C8">
      <w:r>
        <w:separator/>
      </w:r>
    </w:p>
  </w:endnote>
  <w:endnote w:type="continuationSeparator" w:id="0">
    <w:p w14:paraId="2AF53B9A" w14:textId="77777777" w:rsidR="00533157" w:rsidRDefault="00533157"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D008C" w14:textId="77777777" w:rsidR="00533157" w:rsidRDefault="00533157" w:rsidP="009F30C8">
      <w:r>
        <w:separator/>
      </w:r>
    </w:p>
  </w:footnote>
  <w:footnote w:type="continuationSeparator" w:id="0">
    <w:p w14:paraId="3BCB168A" w14:textId="77777777" w:rsidR="00533157" w:rsidRDefault="00533157"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1"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2"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3"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4"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2B42C74A"/>
    <w:lvl w:ilvl="0" w:tplc="F676CB4A">
      <w:start w:val="1"/>
      <w:numFmt w:val="bullet"/>
      <w:lvlText w:val=""/>
      <w:lvlJc w:val="left"/>
      <w:pPr>
        <w:ind w:left="720" w:hanging="360"/>
      </w:pPr>
      <w:rPr>
        <w:rFonts w:ascii="Symbol" w:hAnsi="Symbol" w:hint="default"/>
      </w:rPr>
    </w:lvl>
    <w:lvl w:ilvl="1" w:tplc="5F36F512">
      <w:start w:val="1"/>
      <w:numFmt w:val="bullet"/>
      <w:lvlText w:val="o"/>
      <w:lvlJc w:val="left"/>
      <w:pPr>
        <w:ind w:left="1440" w:hanging="360"/>
      </w:pPr>
      <w:rPr>
        <w:rFonts w:ascii="Courier New" w:hAnsi="Courier New" w:hint="default"/>
      </w:rPr>
    </w:lvl>
    <w:lvl w:ilvl="2" w:tplc="4AD64FD4">
      <w:start w:val="1"/>
      <w:numFmt w:val="bullet"/>
      <w:lvlText w:val=""/>
      <w:lvlJc w:val="left"/>
      <w:pPr>
        <w:ind w:left="2160" w:hanging="360"/>
      </w:pPr>
      <w:rPr>
        <w:rFonts w:ascii="Wingdings" w:hAnsi="Wingdings" w:hint="default"/>
      </w:rPr>
    </w:lvl>
    <w:lvl w:ilvl="3" w:tplc="F33A7C56">
      <w:start w:val="1"/>
      <w:numFmt w:val="bullet"/>
      <w:lvlText w:val=""/>
      <w:lvlJc w:val="left"/>
      <w:pPr>
        <w:ind w:left="2880" w:hanging="360"/>
      </w:pPr>
      <w:rPr>
        <w:rFonts w:ascii="Symbol" w:hAnsi="Symbol" w:hint="default"/>
      </w:rPr>
    </w:lvl>
    <w:lvl w:ilvl="4" w:tplc="77CE83B8">
      <w:start w:val="1"/>
      <w:numFmt w:val="bullet"/>
      <w:lvlText w:val="o"/>
      <w:lvlJc w:val="left"/>
      <w:pPr>
        <w:ind w:left="3600" w:hanging="360"/>
      </w:pPr>
      <w:rPr>
        <w:rFonts w:ascii="Courier New" w:hAnsi="Courier New" w:hint="default"/>
      </w:rPr>
    </w:lvl>
    <w:lvl w:ilvl="5" w:tplc="8B78192A">
      <w:start w:val="1"/>
      <w:numFmt w:val="bullet"/>
      <w:lvlText w:val=""/>
      <w:lvlJc w:val="left"/>
      <w:pPr>
        <w:ind w:left="4320" w:hanging="360"/>
      </w:pPr>
      <w:rPr>
        <w:rFonts w:ascii="Wingdings" w:hAnsi="Wingdings" w:hint="default"/>
      </w:rPr>
    </w:lvl>
    <w:lvl w:ilvl="6" w:tplc="BC2A23E4">
      <w:start w:val="1"/>
      <w:numFmt w:val="bullet"/>
      <w:lvlText w:val=""/>
      <w:lvlJc w:val="left"/>
      <w:pPr>
        <w:ind w:left="5040" w:hanging="360"/>
      </w:pPr>
      <w:rPr>
        <w:rFonts w:ascii="Symbol" w:hAnsi="Symbol" w:hint="default"/>
      </w:rPr>
    </w:lvl>
    <w:lvl w:ilvl="7" w:tplc="6A64EEA0">
      <w:start w:val="1"/>
      <w:numFmt w:val="bullet"/>
      <w:lvlText w:val="o"/>
      <w:lvlJc w:val="left"/>
      <w:pPr>
        <w:ind w:left="5760" w:hanging="360"/>
      </w:pPr>
      <w:rPr>
        <w:rFonts w:ascii="Courier New" w:hAnsi="Courier New" w:hint="default"/>
      </w:rPr>
    </w:lvl>
    <w:lvl w:ilvl="8" w:tplc="2694649A">
      <w:start w:val="1"/>
      <w:numFmt w:val="bullet"/>
      <w:lvlText w:val=""/>
      <w:lvlJc w:val="left"/>
      <w:pPr>
        <w:ind w:left="6480" w:hanging="360"/>
      </w:pPr>
      <w:rPr>
        <w:rFonts w:ascii="Wingdings" w:hAnsi="Wingdings" w:hint="default"/>
      </w:rPr>
    </w:lvl>
  </w:abstractNum>
  <w:abstractNum w:abstractNumId="7" w15:restartNumberingAfterBreak="0">
    <w:nsid w:val="17926DE7"/>
    <w:multiLevelType w:val="hybridMultilevel"/>
    <w:tmpl w:val="62888D1A"/>
    <w:lvl w:ilvl="0" w:tplc="BFAA56AE">
      <w:start w:val="1"/>
      <w:numFmt w:val="bullet"/>
      <w:lvlText w:val=""/>
      <w:lvlJc w:val="left"/>
      <w:pPr>
        <w:ind w:left="720" w:hanging="360"/>
      </w:pPr>
      <w:rPr>
        <w:rFonts w:ascii="Symbol" w:hAnsi="Symbol" w:hint="default"/>
      </w:rPr>
    </w:lvl>
    <w:lvl w:ilvl="1" w:tplc="C7C8B6EA">
      <w:start w:val="1"/>
      <w:numFmt w:val="bullet"/>
      <w:lvlText w:val="o"/>
      <w:lvlJc w:val="left"/>
      <w:pPr>
        <w:ind w:left="1440" w:hanging="360"/>
      </w:pPr>
      <w:rPr>
        <w:rFonts w:ascii="Courier New" w:hAnsi="Courier New" w:hint="default"/>
      </w:rPr>
    </w:lvl>
    <w:lvl w:ilvl="2" w:tplc="ADE26A96">
      <w:start w:val="1"/>
      <w:numFmt w:val="bullet"/>
      <w:lvlText w:val=""/>
      <w:lvlJc w:val="left"/>
      <w:pPr>
        <w:ind w:left="2160" w:hanging="360"/>
      </w:pPr>
      <w:rPr>
        <w:rFonts w:ascii="Wingdings" w:hAnsi="Wingdings" w:hint="default"/>
      </w:rPr>
    </w:lvl>
    <w:lvl w:ilvl="3" w:tplc="5A8E668A">
      <w:start w:val="1"/>
      <w:numFmt w:val="bullet"/>
      <w:lvlText w:val=""/>
      <w:lvlJc w:val="left"/>
      <w:pPr>
        <w:ind w:left="2880" w:hanging="360"/>
      </w:pPr>
      <w:rPr>
        <w:rFonts w:ascii="Symbol" w:hAnsi="Symbol" w:hint="default"/>
      </w:rPr>
    </w:lvl>
    <w:lvl w:ilvl="4" w:tplc="41DAC02A">
      <w:start w:val="1"/>
      <w:numFmt w:val="bullet"/>
      <w:lvlText w:val="o"/>
      <w:lvlJc w:val="left"/>
      <w:pPr>
        <w:ind w:left="3600" w:hanging="360"/>
      </w:pPr>
      <w:rPr>
        <w:rFonts w:ascii="Courier New" w:hAnsi="Courier New" w:hint="default"/>
      </w:rPr>
    </w:lvl>
    <w:lvl w:ilvl="5" w:tplc="ABD23510">
      <w:start w:val="1"/>
      <w:numFmt w:val="bullet"/>
      <w:lvlText w:val=""/>
      <w:lvlJc w:val="left"/>
      <w:pPr>
        <w:ind w:left="4320" w:hanging="360"/>
      </w:pPr>
      <w:rPr>
        <w:rFonts w:ascii="Wingdings" w:hAnsi="Wingdings" w:hint="default"/>
      </w:rPr>
    </w:lvl>
    <w:lvl w:ilvl="6" w:tplc="17CA2960">
      <w:start w:val="1"/>
      <w:numFmt w:val="bullet"/>
      <w:lvlText w:val=""/>
      <w:lvlJc w:val="left"/>
      <w:pPr>
        <w:ind w:left="5040" w:hanging="360"/>
      </w:pPr>
      <w:rPr>
        <w:rFonts w:ascii="Symbol" w:hAnsi="Symbol" w:hint="default"/>
      </w:rPr>
    </w:lvl>
    <w:lvl w:ilvl="7" w:tplc="CC685DE2">
      <w:start w:val="1"/>
      <w:numFmt w:val="bullet"/>
      <w:lvlText w:val="o"/>
      <w:lvlJc w:val="left"/>
      <w:pPr>
        <w:ind w:left="5760" w:hanging="360"/>
      </w:pPr>
      <w:rPr>
        <w:rFonts w:ascii="Courier New" w:hAnsi="Courier New" w:hint="default"/>
      </w:rPr>
    </w:lvl>
    <w:lvl w:ilvl="8" w:tplc="1BD4186E">
      <w:start w:val="1"/>
      <w:numFmt w:val="bullet"/>
      <w:lvlText w:val=""/>
      <w:lvlJc w:val="left"/>
      <w:pPr>
        <w:ind w:left="6480" w:hanging="360"/>
      </w:pPr>
      <w:rPr>
        <w:rFonts w:ascii="Wingdings" w:hAnsi="Wingdings" w:hint="default"/>
      </w:rPr>
    </w:lvl>
  </w:abstractNum>
  <w:abstractNum w:abstractNumId="8" w15:restartNumberingAfterBreak="0">
    <w:nsid w:val="2597B1C0"/>
    <w:multiLevelType w:val="hybridMultilevel"/>
    <w:tmpl w:val="3A0C61BE"/>
    <w:lvl w:ilvl="0" w:tplc="23025356">
      <w:start w:val="1"/>
      <w:numFmt w:val="bullet"/>
      <w:lvlText w:val=""/>
      <w:lvlJc w:val="left"/>
      <w:pPr>
        <w:ind w:left="1080" w:hanging="360"/>
      </w:pPr>
      <w:rPr>
        <w:rFonts w:ascii="Symbol" w:hAnsi="Symbol" w:hint="default"/>
      </w:rPr>
    </w:lvl>
    <w:lvl w:ilvl="1" w:tplc="90A8E768">
      <w:start w:val="1"/>
      <w:numFmt w:val="bullet"/>
      <w:lvlText w:val="o"/>
      <w:lvlJc w:val="left"/>
      <w:pPr>
        <w:ind w:left="1800" w:hanging="360"/>
      </w:pPr>
      <w:rPr>
        <w:rFonts w:ascii="Courier New" w:hAnsi="Courier New" w:hint="default"/>
      </w:rPr>
    </w:lvl>
    <w:lvl w:ilvl="2" w:tplc="09BEFCE2">
      <w:start w:val="1"/>
      <w:numFmt w:val="bullet"/>
      <w:lvlText w:val=""/>
      <w:lvlJc w:val="left"/>
      <w:pPr>
        <w:ind w:left="2520" w:hanging="360"/>
      </w:pPr>
      <w:rPr>
        <w:rFonts w:ascii="Wingdings" w:hAnsi="Wingdings" w:hint="default"/>
      </w:rPr>
    </w:lvl>
    <w:lvl w:ilvl="3" w:tplc="F746D348">
      <w:start w:val="1"/>
      <w:numFmt w:val="bullet"/>
      <w:lvlText w:val=""/>
      <w:lvlJc w:val="left"/>
      <w:pPr>
        <w:ind w:left="3240" w:hanging="360"/>
      </w:pPr>
      <w:rPr>
        <w:rFonts w:ascii="Symbol" w:hAnsi="Symbol" w:hint="default"/>
      </w:rPr>
    </w:lvl>
    <w:lvl w:ilvl="4" w:tplc="07780A6C">
      <w:start w:val="1"/>
      <w:numFmt w:val="bullet"/>
      <w:lvlText w:val="o"/>
      <w:lvlJc w:val="left"/>
      <w:pPr>
        <w:ind w:left="3960" w:hanging="360"/>
      </w:pPr>
      <w:rPr>
        <w:rFonts w:ascii="Courier New" w:hAnsi="Courier New" w:hint="default"/>
      </w:rPr>
    </w:lvl>
    <w:lvl w:ilvl="5" w:tplc="3F7E24DA">
      <w:start w:val="1"/>
      <w:numFmt w:val="bullet"/>
      <w:lvlText w:val=""/>
      <w:lvlJc w:val="left"/>
      <w:pPr>
        <w:ind w:left="4680" w:hanging="360"/>
      </w:pPr>
      <w:rPr>
        <w:rFonts w:ascii="Wingdings" w:hAnsi="Wingdings" w:hint="default"/>
      </w:rPr>
    </w:lvl>
    <w:lvl w:ilvl="6" w:tplc="18E8F87C">
      <w:start w:val="1"/>
      <w:numFmt w:val="bullet"/>
      <w:lvlText w:val=""/>
      <w:lvlJc w:val="left"/>
      <w:pPr>
        <w:ind w:left="5400" w:hanging="360"/>
      </w:pPr>
      <w:rPr>
        <w:rFonts w:ascii="Symbol" w:hAnsi="Symbol" w:hint="default"/>
      </w:rPr>
    </w:lvl>
    <w:lvl w:ilvl="7" w:tplc="78AE090E">
      <w:start w:val="1"/>
      <w:numFmt w:val="bullet"/>
      <w:lvlText w:val="o"/>
      <w:lvlJc w:val="left"/>
      <w:pPr>
        <w:ind w:left="6120" w:hanging="360"/>
      </w:pPr>
      <w:rPr>
        <w:rFonts w:ascii="Courier New" w:hAnsi="Courier New" w:hint="default"/>
      </w:rPr>
    </w:lvl>
    <w:lvl w:ilvl="8" w:tplc="DAAA3942">
      <w:start w:val="1"/>
      <w:numFmt w:val="bullet"/>
      <w:lvlText w:val=""/>
      <w:lvlJc w:val="left"/>
      <w:pPr>
        <w:ind w:left="6840" w:hanging="360"/>
      </w:pPr>
      <w:rPr>
        <w:rFonts w:ascii="Wingdings" w:hAnsi="Wingdings" w:hint="default"/>
      </w:rPr>
    </w:lvl>
  </w:abstractNum>
  <w:abstractNum w:abstractNumId="9"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ascii="Courier New" w:hAnsi="Courier New" w:hint="default"/>
      </w:rPr>
    </w:lvl>
    <w:lvl w:ilvl="2" w:tplc="BC4AFF5E">
      <w:start w:val="1"/>
      <w:numFmt w:val="bullet"/>
      <w:lvlText w:val=""/>
      <w:lvlJc w:val="left"/>
      <w:pPr>
        <w:ind w:left="2160" w:hanging="360"/>
      </w:pPr>
      <w:rPr>
        <w:rFonts w:ascii="Wingdings" w:hAnsi="Wingdings" w:hint="default"/>
      </w:rPr>
    </w:lvl>
    <w:lvl w:ilvl="3" w:tplc="71401568">
      <w:start w:val="1"/>
      <w:numFmt w:val="bullet"/>
      <w:lvlText w:val=""/>
      <w:lvlJc w:val="left"/>
      <w:pPr>
        <w:ind w:left="2880" w:hanging="360"/>
      </w:pPr>
      <w:rPr>
        <w:rFonts w:ascii="Symbol" w:hAnsi="Symbol" w:hint="default"/>
      </w:rPr>
    </w:lvl>
    <w:lvl w:ilvl="4" w:tplc="9AB45D98">
      <w:start w:val="1"/>
      <w:numFmt w:val="bullet"/>
      <w:lvlText w:val="o"/>
      <w:lvlJc w:val="left"/>
      <w:pPr>
        <w:ind w:left="3600" w:hanging="360"/>
      </w:pPr>
      <w:rPr>
        <w:rFonts w:ascii="Courier New" w:hAnsi="Courier New" w:hint="default"/>
      </w:rPr>
    </w:lvl>
    <w:lvl w:ilvl="5" w:tplc="0D26D5A6">
      <w:start w:val="1"/>
      <w:numFmt w:val="bullet"/>
      <w:lvlText w:val=""/>
      <w:lvlJc w:val="left"/>
      <w:pPr>
        <w:ind w:left="4320" w:hanging="360"/>
      </w:pPr>
      <w:rPr>
        <w:rFonts w:ascii="Wingdings" w:hAnsi="Wingdings" w:hint="default"/>
      </w:rPr>
    </w:lvl>
    <w:lvl w:ilvl="6" w:tplc="BE94CEEC">
      <w:start w:val="1"/>
      <w:numFmt w:val="bullet"/>
      <w:lvlText w:val=""/>
      <w:lvlJc w:val="left"/>
      <w:pPr>
        <w:ind w:left="5040" w:hanging="360"/>
      </w:pPr>
      <w:rPr>
        <w:rFonts w:ascii="Symbol" w:hAnsi="Symbol" w:hint="default"/>
      </w:rPr>
    </w:lvl>
    <w:lvl w:ilvl="7" w:tplc="E83E16DC">
      <w:start w:val="1"/>
      <w:numFmt w:val="bullet"/>
      <w:lvlText w:val="o"/>
      <w:lvlJc w:val="left"/>
      <w:pPr>
        <w:ind w:left="5760" w:hanging="360"/>
      </w:pPr>
      <w:rPr>
        <w:rFonts w:ascii="Courier New" w:hAnsi="Courier New" w:hint="default"/>
      </w:rPr>
    </w:lvl>
    <w:lvl w:ilvl="8" w:tplc="6F0C8E18">
      <w:start w:val="1"/>
      <w:numFmt w:val="bullet"/>
      <w:lvlText w:val=""/>
      <w:lvlJc w:val="left"/>
      <w:pPr>
        <w:ind w:left="6480" w:hanging="360"/>
      </w:pPr>
      <w:rPr>
        <w:rFonts w:ascii="Wingdings" w:hAnsi="Wingdings" w:hint="default"/>
      </w:rPr>
    </w:lvl>
  </w:abstractNum>
  <w:abstractNum w:abstractNumId="10"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11"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12"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13"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1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5"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16"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17"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19"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20"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22" w15:restartNumberingAfterBreak="0">
    <w:nsid w:val="47C941F5"/>
    <w:multiLevelType w:val="hybridMultilevel"/>
    <w:tmpl w:val="81A04496"/>
    <w:lvl w:ilvl="0" w:tplc="B87A9F26">
      <w:start w:val="1"/>
      <w:numFmt w:val="bullet"/>
      <w:lvlText w:val=""/>
      <w:lvlJc w:val="left"/>
      <w:pPr>
        <w:ind w:left="1080" w:hanging="360"/>
      </w:pPr>
      <w:rPr>
        <w:rFonts w:ascii="Symbol" w:hAnsi="Symbol" w:hint="default"/>
      </w:rPr>
    </w:lvl>
    <w:lvl w:ilvl="1" w:tplc="E1C275D8">
      <w:start w:val="1"/>
      <w:numFmt w:val="bullet"/>
      <w:lvlText w:val="o"/>
      <w:lvlJc w:val="left"/>
      <w:pPr>
        <w:ind w:left="1800" w:hanging="360"/>
      </w:pPr>
      <w:rPr>
        <w:rFonts w:ascii="Courier New" w:hAnsi="Courier New" w:hint="default"/>
      </w:rPr>
    </w:lvl>
    <w:lvl w:ilvl="2" w:tplc="7EFE4AD6">
      <w:start w:val="1"/>
      <w:numFmt w:val="bullet"/>
      <w:lvlText w:val=""/>
      <w:lvlJc w:val="left"/>
      <w:pPr>
        <w:ind w:left="2520" w:hanging="360"/>
      </w:pPr>
      <w:rPr>
        <w:rFonts w:ascii="Wingdings" w:hAnsi="Wingdings" w:hint="default"/>
      </w:rPr>
    </w:lvl>
    <w:lvl w:ilvl="3" w:tplc="59F0C172">
      <w:start w:val="1"/>
      <w:numFmt w:val="bullet"/>
      <w:lvlText w:val=""/>
      <w:lvlJc w:val="left"/>
      <w:pPr>
        <w:ind w:left="3240" w:hanging="360"/>
      </w:pPr>
      <w:rPr>
        <w:rFonts w:ascii="Symbol" w:hAnsi="Symbol" w:hint="default"/>
      </w:rPr>
    </w:lvl>
    <w:lvl w:ilvl="4" w:tplc="EC12F7AA">
      <w:start w:val="1"/>
      <w:numFmt w:val="bullet"/>
      <w:lvlText w:val="o"/>
      <w:lvlJc w:val="left"/>
      <w:pPr>
        <w:ind w:left="3960" w:hanging="360"/>
      </w:pPr>
      <w:rPr>
        <w:rFonts w:ascii="Courier New" w:hAnsi="Courier New" w:hint="default"/>
      </w:rPr>
    </w:lvl>
    <w:lvl w:ilvl="5" w:tplc="C7AE073E">
      <w:start w:val="1"/>
      <w:numFmt w:val="bullet"/>
      <w:lvlText w:val=""/>
      <w:lvlJc w:val="left"/>
      <w:pPr>
        <w:ind w:left="4680" w:hanging="360"/>
      </w:pPr>
      <w:rPr>
        <w:rFonts w:ascii="Wingdings" w:hAnsi="Wingdings" w:hint="default"/>
      </w:rPr>
    </w:lvl>
    <w:lvl w:ilvl="6" w:tplc="303E4A88">
      <w:start w:val="1"/>
      <w:numFmt w:val="bullet"/>
      <w:lvlText w:val=""/>
      <w:lvlJc w:val="left"/>
      <w:pPr>
        <w:ind w:left="5400" w:hanging="360"/>
      </w:pPr>
      <w:rPr>
        <w:rFonts w:ascii="Symbol" w:hAnsi="Symbol" w:hint="default"/>
      </w:rPr>
    </w:lvl>
    <w:lvl w:ilvl="7" w:tplc="C4522144">
      <w:start w:val="1"/>
      <w:numFmt w:val="bullet"/>
      <w:lvlText w:val="o"/>
      <w:lvlJc w:val="left"/>
      <w:pPr>
        <w:ind w:left="6120" w:hanging="360"/>
      </w:pPr>
      <w:rPr>
        <w:rFonts w:ascii="Courier New" w:hAnsi="Courier New" w:hint="default"/>
      </w:rPr>
    </w:lvl>
    <w:lvl w:ilvl="8" w:tplc="A88EDC82">
      <w:start w:val="1"/>
      <w:numFmt w:val="bullet"/>
      <w:lvlText w:val=""/>
      <w:lvlJc w:val="left"/>
      <w:pPr>
        <w:ind w:left="6840" w:hanging="360"/>
      </w:pPr>
      <w:rPr>
        <w:rFonts w:ascii="Wingdings" w:hAnsi="Wingdings" w:hint="default"/>
      </w:rPr>
    </w:lvl>
  </w:abstractNum>
  <w:abstractNum w:abstractNumId="23"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25"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E07672"/>
    <w:multiLevelType w:val="hybridMultilevel"/>
    <w:tmpl w:val="0400E33C"/>
    <w:lvl w:ilvl="0" w:tplc="23D403B8">
      <w:start w:val="1"/>
      <w:numFmt w:val="bullet"/>
      <w:lvlText w:val=""/>
      <w:lvlJc w:val="left"/>
      <w:pPr>
        <w:ind w:left="720" w:hanging="360"/>
      </w:pPr>
      <w:rPr>
        <w:rFonts w:ascii="Symbol" w:hAnsi="Symbol" w:hint="default"/>
      </w:rPr>
    </w:lvl>
    <w:lvl w:ilvl="1" w:tplc="148A3468">
      <w:start w:val="1"/>
      <w:numFmt w:val="bullet"/>
      <w:lvlText w:val="o"/>
      <w:lvlJc w:val="left"/>
      <w:pPr>
        <w:ind w:left="1440" w:hanging="360"/>
      </w:pPr>
      <w:rPr>
        <w:rFonts w:ascii="Courier New" w:hAnsi="Courier New" w:hint="default"/>
      </w:rPr>
    </w:lvl>
    <w:lvl w:ilvl="2" w:tplc="C7EEA350">
      <w:start w:val="1"/>
      <w:numFmt w:val="bullet"/>
      <w:lvlText w:val=""/>
      <w:lvlJc w:val="left"/>
      <w:pPr>
        <w:ind w:left="2160" w:hanging="360"/>
      </w:pPr>
      <w:rPr>
        <w:rFonts w:ascii="Wingdings" w:hAnsi="Wingdings" w:hint="default"/>
      </w:rPr>
    </w:lvl>
    <w:lvl w:ilvl="3" w:tplc="9F90C0A8">
      <w:start w:val="1"/>
      <w:numFmt w:val="bullet"/>
      <w:lvlText w:val=""/>
      <w:lvlJc w:val="left"/>
      <w:pPr>
        <w:ind w:left="2880" w:hanging="360"/>
      </w:pPr>
      <w:rPr>
        <w:rFonts w:ascii="Symbol" w:hAnsi="Symbol" w:hint="default"/>
      </w:rPr>
    </w:lvl>
    <w:lvl w:ilvl="4" w:tplc="8F1458CA">
      <w:start w:val="1"/>
      <w:numFmt w:val="bullet"/>
      <w:lvlText w:val="o"/>
      <w:lvlJc w:val="left"/>
      <w:pPr>
        <w:ind w:left="3600" w:hanging="360"/>
      </w:pPr>
      <w:rPr>
        <w:rFonts w:ascii="Courier New" w:hAnsi="Courier New" w:hint="default"/>
      </w:rPr>
    </w:lvl>
    <w:lvl w:ilvl="5" w:tplc="D8D63BA6">
      <w:start w:val="1"/>
      <w:numFmt w:val="bullet"/>
      <w:lvlText w:val=""/>
      <w:lvlJc w:val="left"/>
      <w:pPr>
        <w:ind w:left="4320" w:hanging="360"/>
      </w:pPr>
      <w:rPr>
        <w:rFonts w:ascii="Wingdings" w:hAnsi="Wingdings" w:hint="default"/>
      </w:rPr>
    </w:lvl>
    <w:lvl w:ilvl="6" w:tplc="DAFA58EC">
      <w:start w:val="1"/>
      <w:numFmt w:val="bullet"/>
      <w:lvlText w:val=""/>
      <w:lvlJc w:val="left"/>
      <w:pPr>
        <w:ind w:left="5040" w:hanging="360"/>
      </w:pPr>
      <w:rPr>
        <w:rFonts w:ascii="Symbol" w:hAnsi="Symbol" w:hint="default"/>
      </w:rPr>
    </w:lvl>
    <w:lvl w:ilvl="7" w:tplc="EEEC5F72">
      <w:start w:val="1"/>
      <w:numFmt w:val="bullet"/>
      <w:lvlText w:val="o"/>
      <w:lvlJc w:val="left"/>
      <w:pPr>
        <w:ind w:left="5760" w:hanging="360"/>
      </w:pPr>
      <w:rPr>
        <w:rFonts w:ascii="Courier New" w:hAnsi="Courier New" w:hint="default"/>
      </w:rPr>
    </w:lvl>
    <w:lvl w:ilvl="8" w:tplc="12AC99A6">
      <w:start w:val="1"/>
      <w:numFmt w:val="bullet"/>
      <w:lvlText w:val=""/>
      <w:lvlJc w:val="left"/>
      <w:pPr>
        <w:ind w:left="6480" w:hanging="360"/>
      </w:pPr>
      <w:rPr>
        <w:rFonts w:ascii="Wingdings" w:hAnsi="Wingdings" w:hint="default"/>
      </w:rPr>
    </w:lvl>
  </w:abstractNum>
  <w:abstractNum w:abstractNumId="27"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28"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29"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30"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31"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32"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33"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34"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35"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37"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38"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40"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abstractNum w:abstractNumId="41"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43"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44"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45"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5235070">
    <w:abstractNumId w:val="4"/>
  </w:num>
  <w:num w:numId="2" w16cid:durableId="1923949714">
    <w:abstractNumId w:val="12"/>
  </w:num>
  <w:num w:numId="3" w16cid:durableId="1598906082">
    <w:abstractNumId w:val="37"/>
  </w:num>
  <w:num w:numId="4" w16cid:durableId="444466027">
    <w:abstractNumId w:val="21"/>
  </w:num>
  <w:num w:numId="5" w16cid:durableId="2001303683">
    <w:abstractNumId w:val="19"/>
  </w:num>
  <w:num w:numId="6" w16cid:durableId="1642224810">
    <w:abstractNumId w:val="27"/>
  </w:num>
  <w:num w:numId="7" w16cid:durableId="944338083">
    <w:abstractNumId w:val="40"/>
  </w:num>
  <w:num w:numId="8" w16cid:durableId="1986274569">
    <w:abstractNumId w:val="7"/>
  </w:num>
  <w:num w:numId="9" w16cid:durableId="1798647615">
    <w:abstractNumId w:val="28"/>
  </w:num>
  <w:num w:numId="10" w16cid:durableId="1218395848">
    <w:abstractNumId w:val="34"/>
  </w:num>
  <w:num w:numId="11" w16cid:durableId="1986620500">
    <w:abstractNumId w:val="44"/>
  </w:num>
  <w:num w:numId="12" w16cid:durableId="1330719834">
    <w:abstractNumId w:val="3"/>
  </w:num>
  <w:num w:numId="13" w16cid:durableId="1897429413">
    <w:abstractNumId w:val="30"/>
  </w:num>
  <w:num w:numId="14" w16cid:durableId="1502698966">
    <w:abstractNumId w:val="16"/>
  </w:num>
  <w:num w:numId="15" w16cid:durableId="1664772865">
    <w:abstractNumId w:val="43"/>
  </w:num>
  <w:num w:numId="16" w16cid:durableId="288173119">
    <w:abstractNumId w:val="13"/>
  </w:num>
  <w:num w:numId="17" w16cid:durableId="743800005">
    <w:abstractNumId w:val="33"/>
  </w:num>
  <w:num w:numId="18" w16cid:durableId="279460618">
    <w:abstractNumId w:val="2"/>
  </w:num>
  <w:num w:numId="19" w16cid:durableId="63602321">
    <w:abstractNumId w:val="36"/>
  </w:num>
  <w:num w:numId="20" w16cid:durableId="1786196159">
    <w:abstractNumId w:val="29"/>
  </w:num>
  <w:num w:numId="21" w16cid:durableId="1839733730">
    <w:abstractNumId w:val="24"/>
  </w:num>
  <w:num w:numId="22" w16cid:durableId="488400682">
    <w:abstractNumId w:val="15"/>
  </w:num>
  <w:num w:numId="23" w16cid:durableId="927494913">
    <w:abstractNumId w:val="32"/>
  </w:num>
  <w:num w:numId="24" w16cid:durableId="1886135784">
    <w:abstractNumId w:val="31"/>
  </w:num>
  <w:num w:numId="25" w16cid:durableId="891766576">
    <w:abstractNumId w:val="18"/>
  </w:num>
  <w:num w:numId="26" w16cid:durableId="104466095">
    <w:abstractNumId w:val="39"/>
  </w:num>
  <w:num w:numId="27" w16cid:durableId="48696956">
    <w:abstractNumId w:val="0"/>
  </w:num>
  <w:num w:numId="28" w16cid:durableId="83260014">
    <w:abstractNumId w:val="11"/>
  </w:num>
  <w:num w:numId="29" w16cid:durableId="2062090517">
    <w:abstractNumId w:val="42"/>
  </w:num>
  <w:num w:numId="30" w16cid:durableId="1204709038">
    <w:abstractNumId w:val="9"/>
  </w:num>
  <w:num w:numId="31" w16cid:durableId="1702970694">
    <w:abstractNumId w:val="1"/>
  </w:num>
  <w:num w:numId="32" w16cid:durableId="1633897889">
    <w:abstractNumId w:val="6"/>
  </w:num>
  <w:num w:numId="33" w16cid:durableId="974410847">
    <w:abstractNumId w:val="26"/>
  </w:num>
  <w:num w:numId="34" w16cid:durableId="444157437">
    <w:abstractNumId w:val="8"/>
  </w:num>
  <w:num w:numId="35" w16cid:durableId="417873680">
    <w:abstractNumId w:val="22"/>
  </w:num>
  <w:num w:numId="36" w16cid:durableId="1736270707">
    <w:abstractNumId w:val="10"/>
  </w:num>
  <w:num w:numId="37" w16cid:durableId="39600556">
    <w:abstractNumId w:val="41"/>
  </w:num>
  <w:num w:numId="38" w16cid:durableId="1736969365">
    <w:abstractNumId w:val="17"/>
  </w:num>
  <w:num w:numId="39" w16cid:durableId="808132955">
    <w:abstractNumId w:val="23"/>
  </w:num>
  <w:num w:numId="40" w16cid:durableId="573320686">
    <w:abstractNumId w:val="45"/>
  </w:num>
  <w:num w:numId="41" w16cid:durableId="704211098">
    <w:abstractNumId w:val="20"/>
  </w:num>
  <w:num w:numId="42" w16cid:durableId="1441947909">
    <w:abstractNumId w:val="25"/>
  </w:num>
  <w:num w:numId="43" w16cid:durableId="1602031957">
    <w:abstractNumId w:val="5"/>
  </w:num>
  <w:num w:numId="44" w16cid:durableId="700471344">
    <w:abstractNumId w:val="38"/>
  </w:num>
  <w:num w:numId="45" w16cid:durableId="669260327">
    <w:abstractNumId w:val="35"/>
  </w:num>
  <w:num w:numId="46" w16cid:durableId="118381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13F6"/>
    <w:rsid w:val="00021BF1"/>
    <w:rsid w:val="00024899"/>
    <w:rsid w:val="00025862"/>
    <w:rsid w:val="00032B81"/>
    <w:rsid w:val="00033AA9"/>
    <w:rsid w:val="00033E37"/>
    <w:rsid w:val="000340E6"/>
    <w:rsid w:val="00051123"/>
    <w:rsid w:val="00065FC3"/>
    <w:rsid w:val="000718EC"/>
    <w:rsid w:val="000805FC"/>
    <w:rsid w:val="0009542D"/>
    <w:rsid w:val="000A42B7"/>
    <w:rsid w:val="000A63A8"/>
    <w:rsid w:val="000A790E"/>
    <w:rsid w:val="000E4B65"/>
    <w:rsid w:val="000E5AEA"/>
    <w:rsid w:val="00103283"/>
    <w:rsid w:val="0010538F"/>
    <w:rsid w:val="00112313"/>
    <w:rsid w:val="001231AB"/>
    <w:rsid w:val="00134086"/>
    <w:rsid w:val="00144DF8"/>
    <w:rsid w:val="00146B63"/>
    <w:rsid w:val="00153D03"/>
    <w:rsid w:val="00162C66"/>
    <w:rsid w:val="0016486A"/>
    <w:rsid w:val="0017114A"/>
    <w:rsid w:val="00173CFA"/>
    <w:rsid w:val="00180CBF"/>
    <w:rsid w:val="00185A4A"/>
    <w:rsid w:val="001A0F51"/>
    <w:rsid w:val="001B391C"/>
    <w:rsid w:val="001B4068"/>
    <w:rsid w:val="001D7A05"/>
    <w:rsid w:val="001E120C"/>
    <w:rsid w:val="00201A78"/>
    <w:rsid w:val="002141B2"/>
    <w:rsid w:val="002202D0"/>
    <w:rsid w:val="0022765F"/>
    <w:rsid w:val="00227BD1"/>
    <w:rsid w:val="00235F24"/>
    <w:rsid w:val="002404A5"/>
    <w:rsid w:val="00243FDB"/>
    <w:rsid w:val="002530A4"/>
    <w:rsid w:val="00256B09"/>
    <w:rsid w:val="00270FDB"/>
    <w:rsid w:val="00271FD1"/>
    <w:rsid w:val="00272678"/>
    <w:rsid w:val="002750D7"/>
    <w:rsid w:val="0029102A"/>
    <w:rsid w:val="002B00AC"/>
    <w:rsid w:val="002B1963"/>
    <w:rsid w:val="002C2788"/>
    <w:rsid w:val="002C3CFC"/>
    <w:rsid w:val="002F085A"/>
    <w:rsid w:val="00304CFA"/>
    <w:rsid w:val="0031105C"/>
    <w:rsid w:val="00312DC5"/>
    <w:rsid w:val="003135A6"/>
    <w:rsid w:val="003156A7"/>
    <w:rsid w:val="003179EF"/>
    <w:rsid w:val="00324C67"/>
    <w:rsid w:val="00333442"/>
    <w:rsid w:val="00334C49"/>
    <w:rsid w:val="0033650C"/>
    <w:rsid w:val="0034381D"/>
    <w:rsid w:val="00381EED"/>
    <w:rsid w:val="0038707D"/>
    <w:rsid w:val="003875C8"/>
    <w:rsid w:val="0039361F"/>
    <w:rsid w:val="003943F3"/>
    <w:rsid w:val="00395266"/>
    <w:rsid w:val="003A4146"/>
    <w:rsid w:val="003C73E6"/>
    <w:rsid w:val="003D17F8"/>
    <w:rsid w:val="003D3FA6"/>
    <w:rsid w:val="003E0C3C"/>
    <w:rsid w:val="003E23C6"/>
    <w:rsid w:val="00400817"/>
    <w:rsid w:val="00411545"/>
    <w:rsid w:val="00416510"/>
    <w:rsid w:val="00422B9B"/>
    <w:rsid w:val="004277EF"/>
    <w:rsid w:val="0044523F"/>
    <w:rsid w:val="0045491E"/>
    <w:rsid w:val="00475409"/>
    <w:rsid w:val="0048090D"/>
    <w:rsid w:val="004809A1"/>
    <w:rsid w:val="00487499"/>
    <w:rsid w:val="004941FE"/>
    <w:rsid w:val="004A0F72"/>
    <w:rsid w:val="004B169C"/>
    <w:rsid w:val="004B1B64"/>
    <w:rsid w:val="004C0286"/>
    <w:rsid w:val="004C113F"/>
    <w:rsid w:val="004D69EF"/>
    <w:rsid w:val="004D75B7"/>
    <w:rsid w:val="004E1AFF"/>
    <w:rsid w:val="004E7426"/>
    <w:rsid w:val="004F7AAD"/>
    <w:rsid w:val="00505AAF"/>
    <w:rsid w:val="005106C2"/>
    <w:rsid w:val="00512D4E"/>
    <w:rsid w:val="00513F2E"/>
    <w:rsid w:val="00514643"/>
    <w:rsid w:val="0052780A"/>
    <w:rsid w:val="00533157"/>
    <w:rsid w:val="005333FD"/>
    <w:rsid w:val="0055338E"/>
    <w:rsid w:val="005535DA"/>
    <w:rsid w:val="005B03EB"/>
    <w:rsid w:val="005B4AFA"/>
    <w:rsid w:val="005B6145"/>
    <w:rsid w:val="005B7C24"/>
    <w:rsid w:val="005C15C3"/>
    <w:rsid w:val="005E58E1"/>
    <w:rsid w:val="005F115D"/>
    <w:rsid w:val="005F2DC9"/>
    <w:rsid w:val="005F3185"/>
    <w:rsid w:val="005F3CDF"/>
    <w:rsid w:val="00611079"/>
    <w:rsid w:val="0069344C"/>
    <w:rsid w:val="00697530"/>
    <w:rsid w:val="006A0027"/>
    <w:rsid w:val="006B25C2"/>
    <w:rsid w:val="006C3AC3"/>
    <w:rsid w:val="006C72B9"/>
    <w:rsid w:val="006CE43C"/>
    <w:rsid w:val="006E07ED"/>
    <w:rsid w:val="006E3E82"/>
    <w:rsid w:val="00714AAB"/>
    <w:rsid w:val="00727F3F"/>
    <w:rsid w:val="00735AAD"/>
    <w:rsid w:val="007369D7"/>
    <w:rsid w:val="00751C68"/>
    <w:rsid w:val="007552D7"/>
    <w:rsid w:val="00762425"/>
    <w:rsid w:val="0076422C"/>
    <w:rsid w:val="00771044"/>
    <w:rsid w:val="00780A18"/>
    <w:rsid w:val="00785DDE"/>
    <w:rsid w:val="00792F7B"/>
    <w:rsid w:val="007A0F2C"/>
    <w:rsid w:val="007B0536"/>
    <w:rsid w:val="007B1E13"/>
    <w:rsid w:val="007B444A"/>
    <w:rsid w:val="007C0E6E"/>
    <w:rsid w:val="007D10F8"/>
    <w:rsid w:val="007D6587"/>
    <w:rsid w:val="007E6E61"/>
    <w:rsid w:val="007F4738"/>
    <w:rsid w:val="00800891"/>
    <w:rsid w:val="00806FCD"/>
    <w:rsid w:val="00812199"/>
    <w:rsid w:val="008216D7"/>
    <w:rsid w:val="00822E7E"/>
    <w:rsid w:val="008231F9"/>
    <w:rsid w:val="008239D0"/>
    <w:rsid w:val="00824375"/>
    <w:rsid w:val="008268EA"/>
    <w:rsid w:val="00832251"/>
    <w:rsid w:val="00832346"/>
    <w:rsid w:val="0083638D"/>
    <w:rsid w:val="00837699"/>
    <w:rsid w:val="00837E56"/>
    <w:rsid w:val="008635BF"/>
    <w:rsid w:val="00867878"/>
    <w:rsid w:val="00868CB3"/>
    <w:rsid w:val="008749E3"/>
    <w:rsid w:val="00883929"/>
    <w:rsid w:val="0089662E"/>
    <w:rsid w:val="00896AB0"/>
    <w:rsid w:val="008B1851"/>
    <w:rsid w:val="008C28D8"/>
    <w:rsid w:val="008D536E"/>
    <w:rsid w:val="008E0538"/>
    <w:rsid w:val="00900644"/>
    <w:rsid w:val="00936A75"/>
    <w:rsid w:val="009379A5"/>
    <w:rsid w:val="00941CC7"/>
    <w:rsid w:val="0094795E"/>
    <w:rsid w:val="0096195F"/>
    <w:rsid w:val="00961B92"/>
    <w:rsid w:val="0096613D"/>
    <w:rsid w:val="009709A2"/>
    <w:rsid w:val="0097186F"/>
    <w:rsid w:val="00981E39"/>
    <w:rsid w:val="0099178B"/>
    <w:rsid w:val="009A5A2D"/>
    <w:rsid w:val="009B09A9"/>
    <w:rsid w:val="009B516C"/>
    <w:rsid w:val="009C4D27"/>
    <w:rsid w:val="009D3B37"/>
    <w:rsid w:val="009E3962"/>
    <w:rsid w:val="009F30C8"/>
    <w:rsid w:val="009F51BB"/>
    <w:rsid w:val="00A044C3"/>
    <w:rsid w:val="00A07337"/>
    <w:rsid w:val="00A370A2"/>
    <w:rsid w:val="00A4023A"/>
    <w:rsid w:val="00A53041"/>
    <w:rsid w:val="00A57D58"/>
    <w:rsid w:val="00A77B88"/>
    <w:rsid w:val="00A77E0E"/>
    <w:rsid w:val="00A81941"/>
    <w:rsid w:val="00A859C7"/>
    <w:rsid w:val="00A900CD"/>
    <w:rsid w:val="00A94689"/>
    <w:rsid w:val="00A94EB9"/>
    <w:rsid w:val="00AA2AA8"/>
    <w:rsid w:val="00AA4664"/>
    <w:rsid w:val="00AB4F1D"/>
    <w:rsid w:val="00AC46A5"/>
    <w:rsid w:val="00AC7364"/>
    <w:rsid w:val="00AC77AD"/>
    <w:rsid w:val="00AD7B8D"/>
    <w:rsid w:val="00AE72CF"/>
    <w:rsid w:val="00B12503"/>
    <w:rsid w:val="00B209E2"/>
    <w:rsid w:val="00B3355F"/>
    <w:rsid w:val="00B33853"/>
    <w:rsid w:val="00B42D03"/>
    <w:rsid w:val="00B55AFA"/>
    <w:rsid w:val="00B63A36"/>
    <w:rsid w:val="00B7045B"/>
    <w:rsid w:val="00B86241"/>
    <w:rsid w:val="00B86B37"/>
    <w:rsid w:val="00BA049C"/>
    <w:rsid w:val="00BB0C7A"/>
    <w:rsid w:val="00BD5F2A"/>
    <w:rsid w:val="00BE2D8D"/>
    <w:rsid w:val="00BE614E"/>
    <w:rsid w:val="00BE6DAC"/>
    <w:rsid w:val="00C0165D"/>
    <w:rsid w:val="00C357AA"/>
    <w:rsid w:val="00C35E00"/>
    <w:rsid w:val="00C464AD"/>
    <w:rsid w:val="00C53D7D"/>
    <w:rsid w:val="00C54F22"/>
    <w:rsid w:val="00C6434B"/>
    <w:rsid w:val="00C64B0C"/>
    <w:rsid w:val="00C672B9"/>
    <w:rsid w:val="00C71DA8"/>
    <w:rsid w:val="00C73266"/>
    <w:rsid w:val="00C73296"/>
    <w:rsid w:val="00C75225"/>
    <w:rsid w:val="00C82520"/>
    <w:rsid w:val="00C8300D"/>
    <w:rsid w:val="00C8792B"/>
    <w:rsid w:val="00C90950"/>
    <w:rsid w:val="00C97ED1"/>
    <w:rsid w:val="00CA55CB"/>
    <w:rsid w:val="00CA7AF6"/>
    <w:rsid w:val="00CB2775"/>
    <w:rsid w:val="00CC4F40"/>
    <w:rsid w:val="00CC5FB1"/>
    <w:rsid w:val="00CD215B"/>
    <w:rsid w:val="00CD3AF6"/>
    <w:rsid w:val="00CD515C"/>
    <w:rsid w:val="00CD7A41"/>
    <w:rsid w:val="00CF2DD1"/>
    <w:rsid w:val="00CF7A16"/>
    <w:rsid w:val="00D04A7C"/>
    <w:rsid w:val="00D0614B"/>
    <w:rsid w:val="00D063A3"/>
    <w:rsid w:val="00D10395"/>
    <w:rsid w:val="00D11460"/>
    <w:rsid w:val="00D1610A"/>
    <w:rsid w:val="00D35EAD"/>
    <w:rsid w:val="00D37A85"/>
    <w:rsid w:val="00D37B2F"/>
    <w:rsid w:val="00D455B2"/>
    <w:rsid w:val="00D50A40"/>
    <w:rsid w:val="00D54F8E"/>
    <w:rsid w:val="00D62D97"/>
    <w:rsid w:val="00D6409B"/>
    <w:rsid w:val="00D6784A"/>
    <w:rsid w:val="00D6D612"/>
    <w:rsid w:val="00D756CF"/>
    <w:rsid w:val="00D7779F"/>
    <w:rsid w:val="00D80665"/>
    <w:rsid w:val="00D8638D"/>
    <w:rsid w:val="00D912BD"/>
    <w:rsid w:val="00D940EC"/>
    <w:rsid w:val="00DA65C2"/>
    <w:rsid w:val="00DB5275"/>
    <w:rsid w:val="00DB56CE"/>
    <w:rsid w:val="00DB5936"/>
    <w:rsid w:val="00DC271A"/>
    <w:rsid w:val="00DC43EA"/>
    <w:rsid w:val="00DC722F"/>
    <w:rsid w:val="00DD26F3"/>
    <w:rsid w:val="00DE047A"/>
    <w:rsid w:val="00DE1736"/>
    <w:rsid w:val="00DE62C6"/>
    <w:rsid w:val="00DF1ABE"/>
    <w:rsid w:val="00E04DB3"/>
    <w:rsid w:val="00E1111F"/>
    <w:rsid w:val="00E24F6E"/>
    <w:rsid w:val="00E44F6F"/>
    <w:rsid w:val="00E46535"/>
    <w:rsid w:val="00E853A9"/>
    <w:rsid w:val="00E92FB5"/>
    <w:rsid w:val="00E97FFA"/>
    <w:rsid w:val="00EA5F18"/>
    <w:rsid w:val="00EA706C"/>
    <w:rsid w:val="00EA7E26"/>
    <w:rsid w:val="00EA7F24"/>
    <w:rsid w:val="00EC0437"/>
    <w:rsid w:val="00ED2D1D"/>
    <w:rsid w:val="00ED4E73"/>
    <w:rsid w:val="00EE3D16"/>
    <w:rsid w:val="00EF2586"/>
    <w:rsid w:val="00EF3550"/>
    <w:rsid w:val="00EF4C27"/>
    <w:rsid w:val="00F0088D"/>
    <w:rsid w:val="00F031C0"/>
    <w:rsid w:val="00F07A7D"/>
    <w:rsid w:val="00F1330E"/>
    <w:rsid w:val="00F17D8C"/>
    <w:rsid w:val="00F4650D"/>
    <w:rsid w:val="00F55FB8"/>
    <w:rsid w:val="00F64240"/>
    <w:rsid w:val="00F72336"/>
    <w:rsid w:val="00F8103E"/>
    <w:rsid w:val="00F82D0C"/>
    <w:rsid w:val="00F854C9"/>
    <w:rsid w:val="00F92253"/>
    <w:rsid w:val="00FB2320"/>
    <w:rsid w:val="00FB401C"/>
    <w:rsid w:val="00FC1342"/>
    <w:rsid w:val="00FC1E06"/>
    <w:rsid w:val="00FC636C"/>
    <w:rsid w:val="00FE7FC7"/>
    <w:rsid w:val="00FF221D"/>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941CC7"/>
    <w:rPr>
      <w:color w:val="954F72" w:themeColor="followedHyperlink"/>
      <w:u w:val="single"/>
    </w:rPr>
  </w:style>
  <w:style w:type="paragraph" w:styleId="NormalWeb">
    <w:name w:val="Normal (Web)"/>
    <w:basedOn w:val="Normal"/>
    <w:uiPriority w:val="99"/>
    <w:unhideWhenUsed/>
    <w:rsid w:val="00D10395"/>
    <w:pPr>
      <w:spacing w:before="100" w:beforeAutospacing="1" w:after="100" w:afterAutospacing="1"/>
    </w:pPr>
    <w:rPr>
      <w:rFonts w:ascii="Times New Roman" w:hAnsi="Times New Roman"/>
    </w:rPr>
  </w:style>
  <w:style w:type="character" w:customStyle="1" w:styleId="apple-converted-space">
    <w:name w:val="apple-converted-space"/>
    <w:basedOn w:val="DefaultParagraphFont"/>
    <w:rsid w:val="00D10395"/>
  </w:style>
  <w:style w:type="character" w:styleId="Emphasis">
    <w:name w:val="Emphasis"/>
    <w:basedOn w:val="DefaultParagraphFont"/>
    <w:uiPriority w:val="20"/>
    <w:qFormat/>
    <w:rsid w:val="00D103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ov.uk/personal-data-my-employer-can-keep-about-me"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microsoft.com/office/2020/10/relationships/intelligence" Target="intelligence2.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A853EB-433F-4295-BAB3-8348C23A1C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3.xml><?xml version="1.0" encoding="utf-8"?>
<ds:datastoreItem xmlns:ds="http://schemas.openxmlformats.org/officeDocument/2006/customXml" ds:itemID="{66A4418A-AC25-46E1-9AF4-9385D2EE96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4939</Words>
  <Characters>28153</Characters>
  <Application>Microsoft Office Word</Application>
  <DocSecurity>0</DocSecurity>
  <Lines>234</Lines>
  <Paragraphs>66</Paragraphs>
  <ScaleCrop>false</ScaleCrop>
  <Company/>
  <LinksUpToDate>false</LinksUpToDate>
  <CharactersWithSpaces>33026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Munro Hocking</cp:lastModifiedBy>
  <cp:revision>2</cp:revision>
  <dcterms:created xsi:type="dcterms:W3CDTF">2026-01-01T18:39:00Z</dcterms:created>
  <dcterms:modified xsi:type="dcterms:W3CDTF">2026-01-01T18:39:00Z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